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60"/>
        <w:tblW w:w="9108" w:type="dxa"/>
        <w:tblLook w:val="01E0" w:firstRow="1" w:lastRow="1" w:firstColumn="1" w:lastColumn="1" w:noHBand="0" w:noVBand="0"/>
      </w:tblPr>
      <w:tblGrid>
        <w:gridCol w:w="9108"/>
      </w:tblGrid>
      <w:tr w:rsidR="00DA608A" w:rsidRPr="0022720B" w14:paraId="2E963243" w14:textId="77777777" w:rsidTr="00DA608A">
        <w:tc>
          <w:tcPr>
            <w:tcW w:w="9108" w:type="dxa"/>
            <w:shd w:val="clear" w:color="auto" w:fill="auto"/>
          </w:tcPr>
          <w:p w14:paraId="44FA3719" w14:textId="674CDEDB" w:rsidR="00DA608A" w:rsidRPr="00493D19" w:rsidRDefault="00DA608A" w:rsidP="009A1A9F">
            <w:pPr>
              <w:pStyle w:val="ListParagraph"/>
              <w:numPr>
                <w:ilvl w:val="0"/>
                <w:numId w:val="4"/>
              </w:numPr>
              <w:rPr>
                <w:rFonts w:asciiTheme="minorHAnsi" w:hAnsiTheme="minorHAnsi" w:cstheme="minorHAnsi"/>
                <w:b/>
                <w:bCs/>
              </w:rPr>
            </w:pPr>
            <w:r w:rsidRPr="00863A2E">
              <w:rPr>
                <w:rFonts w:asciiTheme="minorHAnsi" w:hAnsiTheme="minorHAnsi" w:cstheme="minorHAnsi"/>
                <w:b/>
                <w:bCs/>
              </w:rPr>
              <w:t xml:space="preserve">Meeting of the Consultative Process for Environmental and Social Sustainability in the UN System </w:t>
            </w:r>
            <w:r w:rsidR="00E475F6" w:rsidRPr="00863A2E">
              <w:rPr>
                <w:rFonts w:asciiTheme="minorHAnsi" w:hAnsiTheme="minorHAnsi" w:cstheme="minorHAnsi"/>
                <w:b/>
                <w:bCs/>
                <w:color w:val="70AD47" w:themeColor="accent6"/>
              </w:rPr>
              <w:t>(open to all EMG Members)</w:t>
            </w:r>
            <w:r w:rsidR="00D12B01" w:rsidRPr="00863A2E">
              <w:rPr>
                <w:rFonts w:asciiTheme="minorHAnsi" w:hAnsiTheme="minorHAnsi" w:cstheme="minorHAnsi"/>
                <w:b/>
                <w:bCs/>
                <w:color w:val="70AD47" w:themeColor="accent6"/>
              </w:rPr>
              <w:t xml:space="preserve"> </w:t>
            </w:r>
            <w:r w:rsidR="00677D7A">
              <w:rPr>
                <w:rFonts w:asciiTheme="minorHAnsi" w:hAnsiTheme="minorHAnsi" w:cstheme="minorHAnsi"/>
                <w:b/>
                <w:bCs/>
                <w:color w:val="C45911" w:themeColor="accent2" w:themeShade="BF"/>
              </w:rPr>
              <w:t>2</w:t>
            </w:r>
            <w:r w:rsidR="00D12B01" w:rsidRPr="00863A2E">
              <w:rPr>
                <w:rFonts w:asciiTheme="minorHAnsi" w:hAnsiTheme="minorHAnsi" w:cstheme="minorHAnsi"/>
                <w:b/>
                <w:bCs/>
                <w:color w:val="C45911" w:themeColor="accent2" w:themeShade="BF"/>
              </w:rPr>
              <w:t xml:space="preserve"> July, 2018</w:t>
            </w:r>
          </w:p>
          <w:p w14:paraId="39BF0823" w14:textId="77777777" w:rsidR="00493D19" w:rsidRDefault="00493D19" w:rsidP="00493D19">
            <w:pPr>
              <w:pStyle w:val="ListParagraph"/>
            </w:pPr>
          </w:p>
          <w:p w14:paraId="0B0E5C6A" w14:textId="1425FFB9" w:rsidR="00493D19" w:rsidRPr="00CB211B" w:rsidRDefault="00493D19" w:rsidP="002450F6">
            <w:pPr>
              <w:pStyle w:val="NoSpacing"/>
              <w:ind w:left="720"/>
              <w:rPr>
                <w:rFonts w:asciiTheme="minorHAnsi" w:hAnsiTheme="minorHAnsi" w:cstheme="minorHAnsi"/>
                <w:i/>
                <w:iCs/>
                <w:sz w:val="20"/>
                <w:szCs w:val="20"/>
              </w:rPr>
            </w:pPr>
            <w:r w:rsidRPr="00CB211B">
              <w:rPr>
                <w:rFonts w:asciiTheme="minorHAnsi" w:hAnsiTheme="minorHAnsi" w:cstheme="minorHAnsi"/>
                <w:i/>
                <w:iCs/>
                <w:sz w:val="20"/>
                <w:szCs w:val="20"/>
              </w:rPr>
              <w:t>The purpose of the meeting is to discuss strategic directions for environmental and social sustainability measures in the UN system as we move towards 2030, taking stock of accomplishments and lessons learned since the establishment of the Consultative Process in 2009. The meeting will also, among other issues</w:t>
            </w:r>
            <w:bookmarkStart w:id="0" w:name="_GoBack"/>
            <w:bookmarkEnd w:id="0"/>
            <w:r w:rsidRPr="00CB211B">
              <w:rPr>
                <w:rFonts w:asciiTheme="minorHAnsi" w:hAnsiTheme="minorHAnsi" w:cstheme="minorHAnsi"/>
                <w:i/>
                <w:iCs/>
                <w:sz w:val="20"/>
                <w:szCs w:val="20"/>
              </w:rPr>
              <w:t xml:space="preserve">, hear an update on the development of a Common Approach to Environmental and Social Standards in UN Programming, providing an opportunity for input to its finalization before it is presented to the EMG Senior Officials in September. </w:t>
            </w:r>
            <w:r w:rsidRPr="00CB211B">
              <w:rPr>
                <w:rFonts w:asciiTheme="minorHAnsi" w:hAnsiTheme="minorHAnsi" w:cstheme="minorHAnsi"/>
                <w:i/>
                <w:iCs/>
                <w:sz w:val="20"/>
                <w:szCs w:val="20"/>
              </w:rPr>
              <w:t>The meeting is expected to provide r</w:t>
            </w:r>
            <w:r w:rsidRPr="00CB211B">
              <w:rPr>
                <w:rFonts w:asciiTheme="minorHAnsi" w:hAnsiTheme="minorHAnsi" w:cstheme="minorHAnsi"/>
                <w:i/>
                <w:iCs/>
                <w:sz w:val="20"/>
                <w:szCs w:val="20"/>
              </w:rPr>
              <w:t>ecommendations for the future of the Consultative Process for consideration of EMG SOM24</w:t>
            </w:r>
            <w:r w:rsidRPr="00CB211B">
              <w:rPr>
                <w:rFonts w:asciiTheme="minorHAnsi" w:hAnsiTheme="minorHAnsi" w:cstheme="minorHAnsi"/>
                <w:i/>
                <w:iCs/>
                <w:color w:val="000000"/>
                <w:sz w:val="20"/>
                <w:szCs w:val="20"/>
              </w:rPr>
              <w:t xml:space="preserve"> (September 2018)</w:t>
            </w:r>
            <w:r w:rsidRPr="00CB211B">
              <w:rPr>
                <w:rFonts w:asciiTheme="minorHAnsi" w:hAnsiTheme="minorHAnsi" w:cstheme="minorHAnsi"/>
                <w:i/>
                <w:iCs/>
                <w:color w:val="000000"/>
                <w:sz w:val="20"/>
                <w:szCs w:val="20"/>
              </w:rPr>
              <w:t>, to initiate a discussion on the development of a possible holistic corporate sustainability strategy for the UN system towards 2030, and to agree on possible next steps in this regard.</w:t>
            </w:r>
          </w:p>
          <w:p w14:paraId="4E209006" w14:textId="77777777" w:rsidR="00DA608A" w:rsidRPr="00863A2E" w:rsidRDefault="00DA608A" w:rsidP="003C5649">
            <w:pPr>
              <w:rPr>
                <w:rFonts w:asciiTheme="minorHAnsi" w:hAnsiTheme="minorHAnsi" w:cstheme="minorHAnsi"/>
                <w:b/>
                <w:bCs/>
              </w:rPr>
            </w:pPr>
          </w:p>
          <w:p w14:paraId="4D646ADB" w14:textId="78A3A2AA" w:rsidR="00DA608A" w:rsidRDefault="00ED485D" w:rsidP="00ED485D">
            <w:pPr>
              <w:pStyle w:val="ListParagraph"/>
              <w:numPr>
                <w:ilvl w:val="0"/>
                <w:numId w:val="4"/>
              </w:numPr>
              <w:rPr>
                <w:rFonts w:asciiTheme="minorHAnsi" w:hAnsiTheme="minorHAnsi" w:cstheme="minorHAnsi"/>
                <w:b/>
                <w:bCs/>
                <w:color w:val="C45911" w:themeColor="accent2" w:themeShade="BF"/>
              </w:rPr>
            </w:pPr>
            <w:r w:rsidRPr="00863A2E">
              <w:rPr>
                <w:rFonts w:asciiTheme="minorHAnsi" w:hAnsiTheme="minorHAnsi" w:cstheme="minorHAnsi"/>
                <w:b/>
                <w:bCs/>
              </w:rPr>
              <w:t xml:space="preserve">Drafting Team Workshop - Finalizing the Common Approach to Environmental and Social Standards in UN Programming </w:t>
            </w:r>
            <w:r w:rsidR="00D12B01" w:rsidRPr="00863A2E">
              <w:rPr>
                <w:rFonts w:asciiTheme="minorHAnsi" w:hAnsiTheme="minorHAnsi" w:cstheme="minorHAnsi"/>
                <w:b/>
                <w:bCs/>
                <w:color w:val="70AD47" w:themeColor="accent6"/>
              </w:rPr>
              <w:t xml:space="preserve">(open to Work Stream 2 Members) </w:t>
            </w:r>
            <w:r w:rsidR="00D12B01" w:rsidRPr="00863A2E">
              <w:rPr>
                <w:rFonts w:asciiTheme="minorHAnsi" w:hAnsiTheme="minorHAnsi" w:cstheme="minorHAnsi"/>
                <w:b/>
                <w:bCs/>
                <w:color w:val="C45911" w:themeColor="accent2" w:themeShade="BF"/>
              </w:rPr>
              <w:t>3-4 July</w:t>
            </w:r>
          </w:p>
          <w:p w14:paraId="38A44068" w14:textId="4F20BD6D" w:rsidR="005D1A19" w:rsidRPr="005D1A19" w:rsidRDefault="005D1A19" w:rsidP="005D1A19">
            <w:pPr>
              <w:pStyle w:val="ListParagraph"/>
              <w:rPr>
                <w:rFonts w:asciiTheme="minorHAnsi" w:hAnsiTheme="minorHAnsi" w:cstheme="minorHAnsi"/>
                <w:color w:val="C45911" w:themeColor="accent2" w:themeShade="BF"/>
              </w:rPr>
            </w:pPr>
          </w:p>
          <w:p w14:paraId="7CDF963A" w14:textId="05777930" w:rsidR="00ED485D" w:rsidRDefault="00796433" w:rsidP="003C5649">
            <w:pPr>
              <w:rPr>
                <w:rFonts w:asciiTheme="minorHAnsi" w:hAnsiTheme="minorHAnsi" w:cstheme="minorHAnsi"/>
                <w:sz w:val="22"/>
                <w:szCs w:val="22"/>
              </w:rPr>
            </w:pPr>
            <w:r>
              <w:rPr>
                <w:rFonts w:asciiTheme="minorHAnsi" w:hAnsiTheme="minorHAnsi" w:cstheme="minorHAnsi"/>
                <w:sz w:val="22"/>
                <w:szCs w:val="22"/>
              </w:rPr>
              <w:t xml:space="preserve"> </w:t>
            </w:r>
          </w:p>
          <w:p w14:paraId="206434AB" w14:textId="697D096D" w:rsidR="00DA608A" w:rsidRPr="0022720B" w:rsidRDefault="00DA608A" w:rsidP="003C5649">
            <w:pPr>
              <w:rPr>
                <w:rFonts w:asciiTheme="minorHAnsi" w:hAnsiTheme="minorHAnsi" w:cstheme="minorHAnsi"/>
                <w:sz w:val="22"/>
                <w:szCs w:val="22"/>
              </w:rPr>
            </w:pPr>
            <w:r w:rsidRPr="0022720B">
              <w:rPr>
                <w:rFonts w:asciiTheme="minorHAnsi" w:hAnsiTheme="minorHAnsi" w:cstheme="minorHAnsi"/>
                <w:sz w:val="22"/>
                <w:szCs w:val="22"/>
              </w:rPr>
              <w:t>Rome, 2-4 July 2018</w:t>
            </w:r>
          </w:p>
          <w:p w14:paraId="5FC89F5A" w14:textId="4B071352" w:rsidR="00DA608A" w:rsidRPr="00ED485D" w:rsidRDefault="00DA608A" w:rsidP="00ED485D">
            <w:pPr>
              <w:rPr>
                <w:rFonts w:asciiTheme="minorHAnsi" w:hAnsiTheme="minorHAnsi" w:cstheme="minorHAnsi"/>
                <w:sz w:val="22"/>
                <w:szCs w:val="22"/>
              </w:rPr>
            </w:pPr>
            <w:r w:rsidRPr="0022720B">
              <w:rPr>
                <w:rFonts w:asciiTheme="minorHAnsi" w:hAnsiTheme="minorHAnsi" w:cstheme="minorHAnsi"/>
                <w:sz w:val="22"/>
                <w:szCs w:val="22"/>
              </w:rPr>
              <w:t xml:space="preserve">Hosted by </w:t>
            </w:r>
            <w:r w:rsidR="009A1A9F" w:rsidRPr="0022720B">
              <w:rPr>
                <w:rFonts w:asciiTheme="minorHAnsi" w:hAnsiTheme="minorHAnsi" w:cstheme="minorHAnsi"/>
                <w:sz w:val="22"/>
                <w:szCs w:val="22"/>
              </w:rPr>
              <w:t xml:space="preserve">the </w:t>
            </w:r>
            <w:r w:rsidRPr="0022720B">
              <w:rPr>
                <w:rFonts w:asciiTheme="minorHAnsi" w:hAnsiTheme="minorHAnsi" w:cstheme="minorHAnsi"/>
                <w:sz w:val="22"/>
                <w:szCs w:val="22"/>
              </w:rPr>
              <w:t>W</w:t>
            </w:r>
            <w:r w:rsidR="009A1A9F" w:rsidRPr="0022720B">
              <w:rPr>
                <w:rFonts w:asciiTheme="minorHAnsi" w:hAnsiTheme="minorHAnsi" w:cstheme="minorHAnsi"/>
                <w:sz w:val="22"/>
                <w:szCs w:val="22"/>
              </w:rPr>
              <w:t xml:space="preserve">orld </w:t>
            </w:r>
            <w:r w:rsidRPr="0022720B">
              <w:rPr>
                <w:rFonts w:asciiTheme="minorHAnsi" w:hAnsiTheme="minorHAnsi" w:cstheme="minorHAnsi"/>
                <w:sz w:val="22"/>
                <w:szCs w:val="22"/>
              </w:rPr>
              <w:t>F</w:t>
            </w:r>
            <w:r w:rsidR="009A1A9F" w:rsidRPr="0022720B">
              <w:rPr>
                <w:rFonts w:asciiTheme="minorHAnsi" w:hAnsiTheme="minorHAnsi" w:cstheme="minorHAnsi"/>
                <w:sz w:val="22"/>
                <w:szCs w:val="22"/>
              </w:rPr>
              <w:t xml:space="preserve">ood </w:t>
            </w:r>
            <w:r w:rsidRPr="0022720B">
              <w:rPr>
                <w:rFonts w:asciiTheme="minorHAnsi" w:hAnsiTheme="minorHAnsi" w:cstheme="minorHAnsi"/>
                <w:sz w:val="22"/>
                <w:szCs w:val="22"/>
              </w:rPr>
              <w:t>P</w:t>
            </w:r>
            <w:r w:rsidR="009A1A9F" w:rsidRPr="0022720B">
              <w:rPr>
                <w:rFonts w:asciiTheme="minorHAnsi" w:hAnsiTheme="minorHAnsi" w:cstheme="minorHAnsi"/>
                <w:sz w:val="22"/>
                <w:szCs w:val="22"/>
              </w:rPr>
              <w:t>rogramme</w:t>
            </w:r>
          </w:p>
        </w:tc>
      </w:tr>
    </w:tbl>
    <w:p w14:paraId="531303C3" w14:textId="77777777" w:rsidR="001E5047" w:rsidRPr="0022720B" w:rsidRDefault="00DA608A" w:rsidP="00DA608A">
      <w:pPr>
        <w:pStyle w:val="Heading1"/>
        <w:rPr>
          <w:rFonts w:asciiTheme="minorHAnsi" w:hAnsiTheme="minorHAnsi" w:cstheme="minorHAnsi"/>
        </w:rPr>
      </w:pPr>
      <w:r w:rsidRPr="0022720B">
        <w:rPr>
          <w:rFonts w:asciiTheme="minorHAnsi" w:hAnsiTheme="minorHAnsi" w:cstheme="minorHAnsi"/>
        </w:rPr>
        <w:t>Draft Agenda</w:t>
      </w:r>
    </w:p>
    <w:p w14:paraId="1B843E5D" w14:textId="77777777" w:rsidR="00DA608A" w:rsidRPr="0022720B" w:rsidRDefault="00DA608A" w:rsidP="00DA608A">
      <w:pPr>
        <w:rPr>
          <w:rFonts w:asciiTheme="minorHAnsi" w:hAnsiTheme="minorHAnsi" w:cstheme="minorHAnsi"/>
        </w:rPr>
      </w:pPr>
    </w:p>
    <w:p w14:paraId="3B592630" w14:textId="5EE51892" w:rsidR="00DA608A" w:rsidRDefault="00E155B1" w:rsidP="00DA608A">
      <w:pPr>
        <w:rPr>
          <w:rFonts w:asciiTheme="minorHAnsi" w:hAnsiTheme="minorHAnsi" w:cstheme="minorHAnsi"/>
          <w:b/>
          <w:bCs/>
          <w:color w:val="C45911" w:themeColor="accent2" w:themeShade="BF"/>
          <w:sz w:val="22"/>
          <w:szCs w:val="22"/>
          <w:u w:val="single"/>
        </w:rPr>
      </w:pPr>
      <w:r>
        <w:rPr>
          <w:rFonts w:asciiTheme="minorHAnsi" w:hAnsiTheme="minorHAnsi" w:cstheme="minorHAnsi"/>
          <w:b/>
          <w:bCs/>
          <w:color w:val="C45911" w:themeColor="accent2" w:themeShade="BF"/>
          <w:sz w:val="22"/>
          <w:szCs w:val="22"/>
          <w:u w:val="single"/>
        </w:rPr>
        <w:t xml:space="preserve">Monday, </w:t>
      </w:r>
      <w:r w:rsidR="00DA608A" w:rsidRPr="00D432DB">
        <w:rPr>
          <w:rFonts w:asciiTheme="minorHAnsi" w:hAnsiTheme="minorHAnsi" w:cstheme="minorHAnsi"/>
          <w:b/>
          <w:bCs/>
          <w:color w:val="C45911" w:themeColor="accent2" w:themeShade="BF"/>
          <w:sz w:val="22"/>
          <w:szCs w:val="22"/>
          <w:u w:val="single"/>
        </w:rPr>
        <w:t>2 July 2018</w:t>
      </w:r>
    </w:p>
    <w:p w14:paraId="770DEF0B" w14:textId="68C7FCD8" w:rsidR="00432AA1" w:rsidRDefault="00432AA1" w:rsidP="00DA608A">
      <w:pPr>
        <w:rPr>
          <w:rFonts w:asciiTheme="minorHAnsi" w:hAnsiTheme="minorHAnsi" w:cstheme="minorHAnsi"/>
          <w:color w:val="5B9BD5" w:themeColor="accent1"/>
          <w:sz w:val="22"/>
          <w:szCs w:val="22"/>
        </w:rPr>
      </w:pPr>
      <w:r w:rsidRPr="00494BF6">
        <w:rPr>
          <w:rFonts w:asciiTheme="minorHAnsi" w:hAnsiTheme="minorHAnsi" w:cstheme="minorHAnsi"/>
          <w:color w:val="5B9BD5" w:themeColor="accent1"/>
          <w:sz w:val="22"/>
          <w:szCs w:val="22"/>
        </w:rPr>
        <w:t xml:space="preserve">Meeting Room: </w:t>
      </w:r>
      <w:proofErr w:type="spellStart"/>
      <w:r w:rsidRPr="00494BF6">
        <w:rPr>
          <w:rFonts w:asciiTheme="minorHAnsi" w:hAnsiTheme="minorHAnsi" w:cstheme="minorHAnsi"/>
          <w:color w:val="5B9BD5" w:themeColor="accent1"/>
          <w:sz w:val="22"/>
          <w:szCs w:val="22"/>
        </w:rPr>
        <w:t>Aula</w:t>
      </w:r>
      <w:proofErr w:type="spellEnd"/>
      <w:r w:rsidRPr="00494BF6">
        <w:rPr>
          <w:rFonts w:asciiTheme="minorHAnsi" w:hAnsiTheme="minorHAnsi" w:cstheme="minorHAnsi"/>
          <w:color w:val="5B9BD5" w:themeColor="accent1"/>
          <w:sz w:val="22"/>
          <w:szCs w:val="22"/>
        </w:rPr>
        <w:t xml:space="preserve"> </w:t>
      </w:r>
      <w:proofErr w:type="spellStart"/>
      <w:r w:rsidRPr="00494BF6">
        <w:rPr>
          <w:rFonts w:asciiTheme="minorHAnsi" w:hAnsiTheme="minorHAnsi" w:cstheme="minorHAnsi"/>
          <w:color w:val="5B9BD5" w:themeColor="accent1"/>
          <w:sz w:val="22"/>
          <w:szCs w:val="22"/>
        </w:rPr>
        <w:t>Delegatis</w:t>
      </w:r>
      <w:proofErr w:type="spellEnd"/>
      <w:r w:rsidRPr="00494BF6">
        <w:rPr>
          <w:rFonts w:asciiTheme="minorHAnsi" w:hAnsiTheme="minorHAnsi" w:cstheme="minorHAnsi"/>
          <w:color w:val="5B9BD5" w:themeColor="accent1"/>
          <w:sz w:val="22"/>
          <w:szCs w:val="22"/>
        </w:rPr>
        <w:t xml:space="preserve"> - </w:t>
      </w:r>
      <w:proofErr w:type="spellStart"/>
      <w:r w:rsidRPr="00494BF6">
        <w:rPr>
          <w:rFonts w:asciiTheme="minorHAnsi" w:hAnsiTheme="minorHAnsi" w:cstheme="minorHAnsi"/>
          <w:color w:val="5B9BD5" w:themeColor="accent1"/>
          <w:sz w:val="22"/>
          <w:szCs w:val="22"/>
        </w:rPr>
        <w:t>Aula</w:t>
      </w:r>
      <w:proofErr w:type="spellEnd"/>
      <w:r w:rsidRPr="00494BF6">
        <w:rPr>
          <w:rFonts w:asciiTheme="minorHAnsi" w:hAnsiTheme="minorHAnsi" w:cstheme="minorHAnsi"/>
          <w:color w:val="5B9BD5" w:themeColor="accent1"/>
          <w:sz w:val="22"/>
          <w:szCs w:val="22"/>
        </w:rPr>
        <w:t xml:space="preserve"> I</w:t>
      </w:r>
    </w:p>
    <w:p w14:paraId="5B3BE44D" w14:textId="23B24527" w:rsidR="00B430C1" w:rsidRDefault="00B430C1" w:rsidP="00DA608A">
      <w:pPr>
        <w:rPr>
          <w:rFonts w:asciiTheme="minorHAnsi" w:hAnsiTheme="minorHAnsi" w:cstheme="minorHAnsi"/>
          <w:color w:val="5B9BD5" w:themeColor="accent1"/>
          <w:sz w:val="22"/>
          <w:szCs w:val="22"/>
        </w:rPr>
      </w:pPr>
    </w:p>
    <w:p w14:paraId="0913A138" w14:textId="25197312" w:rsidR="00B430C1" w:rsidRPr="00B430C1" w:rsidRDefault="00B430C1" w:rsidP="00DA608A">
      <w:pPr>
        <w:rPr>
          <w:rFonts w:asciiTheme="minorHAnsi" w:hAnsiTheme="minorHAnsi" w:cstheme="minorHAnsi"/>
          <w:sz w:val="22"/>
          <w:szCs w:val="22"/>
        </w:rPr>
      </w:pPr>
      <w:r w:rsidRPr="00B430C1">
        <w:rPr>
          <w:rFonts w:asciiTheme="minorHAnsi" w:hAnsiTheme="minorHAnsi" w:cstheme="minorHAnsi"/>
          <w:sz w:val="22"/>
          <w:szCs w:val="22"/>
        </w:rPr>
        <w:t>Meeting Documents</w:t>
      </w:r>
    </w:p>
    <w:p w14:paraId="4FFA798F" w14:textId="5716325F" w:rsidR="00B430C1" w:rsidRPr="00B430C1" w:rsidRDefault="00B430C1" w:rsidP="00B430C1">
      <w:pPr>
        <w:pStyle w:val="ListParagraph"/>
        <w:numPr>
          <w:ilvl w:val="0"/>
          <w:numId w:val="21"/>
        </w:numPr>
        <w:rPr>
          <w:rFonts w:asciiTheme="minorHAnsi" w:hAnsiTheme="minorHAnsi" w:cstheme="minorHAnsi"/>
          <w:sz w:val="20"/>
          <w:szCs w:val="20"/>
        </w:rPr>
      </w:pPr>
      <w:r w:rsidRPr="00B430C1">
        <w:rPr>
          <w:rFonts w:asciiTheme="minorHAnsi" w:hAnsiTheme="minorHAnsi" w:cstheme="minorHAnsi"/>
          <w:sz w:val="20"/>
          <w:szCs w:val="20"/>
        </w:rPr>
        <w:t>Draft agenda</w:t>
      </w:r>
    </w:p>
    <w:p w14:paraId="0FE7CC7A" w14:textId="5C6038B4" w:rsidR="00B430C1" w:rsidRPr="00B430C1" w:rsidRDefault="00B430C1" w:rsidP="00B430C1">
      <w:pPr>
        <w:pStyle w:val="ListParagraph"/>
        <w:numPr>
          <w:ilvl w:val="0"/>
          <w:numId w:val="21"/>
        </w:numPr>
        <w:rPr>
          <w:rFonts w:asciiTheme="minorHAnsi" w:hAnsiTheme="minorHAnsi" w:cstheme="minorHAnsi"/>
          <w:sz w:val="20"/>
          <w:szCs w:val="20"/>
        </w:rPr>
      </w:pPr>
      <w:r w:rsidRPr="00B430C1">
        <w:rPr>
          <w:rFonts w:asciiTheme="minorHAnsi" w:hAnsiTheme="minorHAnsi" w:cstheme="minorHAnsi"/>
          <w:sz w:val="20"/>
          <w:szCs w:val="20"/>
        </w:rPr>
        <w:t>Discussion note: Moving towards 2030 - Environmental and social sustainability in the UN system in the next decennium</w:t>
      </w:r>
    </w:p>
    <w:p w14:paraId="700F1CC8" w14:textId="1F7535B8" w:rsidR="00B430C1" w:rsidRPr="00B430C1" w:rsidRDefault="00B430C1" w:rsidP="00B430C1">
      <w:pPr>
        <w:pStyle w:val="ListParagraph"/>
        <w:numPr>
          <w:ilvl w:val="0"/>
          <w:numId w:val="21"/>
        </w:numPr>
        <w:rPr>
          <w:rFonts w:asciiTheme="minorHAnsi" w:hAnsiTheme="minorHAnsi" w:cstheme="minorHAnsi"/>
          <w:sz w:val="20"/>
          <w:szCs w:val="20"/>
        </w:rPr>
      </w:pPr>
      <w:r w:rsidRPr="00B430C1">
        <w:rPr>
          <w:rFonts w:asciiTheme="minorHAnsi" w:hAnsiTheme="minorHAnsi" w:cstheme="minorHAnsi"/>
          <w:sz w:val="20"/>
          <w:szCs w:val="20"/>
        </w:rPr>
        <w:t>Draft Common Approach to Environmental and Social Standards in UN Programming</w:t>
      </w:r>
    </w:p>
    <w:p w14:paraId="661AE650" w14:textId="77777777" w:rsidR="00DA608A" w:rsidRPr="0022720B" w:rsidRDefault="00DA608A" w:rsidP="00DA608A">
      <w:pPr>
        <w:rPr>
          <w:rFonts w:asciiTheme="minorHAnsi" w:hAnsiTheme="minorHAnsi" w:cstheme="minorHAnsi"/>
        </w:rPr>
      </w:pPr>
    </w:p>
    <w:p w14:paraId="310273F7" w14:textId="77777777" w:rsidR="00DA608A" w:rsidRPr="00863A2E" w:rsidRDefault="00DA608A" w:rsidP="009A1A9F">
      <w:pPr>
        <w:pStyle w:val="ListParagraph"/>
        <w:numPr>
          <w:ilvl w:val="0"/>
          <w:numId w:val="5"/>
        </w:numPr>
        <w:rPr>
          <w:rFonts w:asciiTheme="minorHAnsi" w:hAnsiTheme="minorHAnsi" w:cstheme="minorHAnsi"/>
          <w:b/>
          <w:bCs/>
          <w:sz w:val="22"/>
          <w:szCs w:val="22"/>
        </w:rPr>
      </w:pPr>
      <w:r w:rsidRPr="00863A2E">
        <w:rPr>
          <w:rFonts w:asciiTheme="minorHAnsi" w:hAnsiTheme="minorHAnsi" w:cstheme="minorHAnsi"/>
          <w:b/>
          <w:bCs/>
          <w:sz w:val="22"/>
          <w:szCs w:val="22"/>
        </w:rPr>
        <w:t xml:space="preserve">Meeting of the Consultative Process for Environmental and Social Sustainability in the UN System </w:t>
      </w:r>
      <w:r w:rsidR="00AD008F" w:rsidRPr="00863A2E">
        <w:rPr>
          <w:rFonts w:asciiTheme="minorHAnsi" w:hAnsiTheme="minorHAnsi" w:cstheme="minorHAnsi"/>
          <w:b/>
          <w:bCs/>
          <w:color w:val="70AD47" w:themeColor="accent6"/>
          <w:sz w:val="22"/>
          <w:szCs w:val="22"/>
        </w:rPr>
        <w:t>(open to all EMG Members)</w:t>
      </w:r>
    </w:p>
    <w:p w14:paraId="46278998" w14:textId="77777777" w:rsidR="00007404" w:rsidRDefault="00007404" w:rsidP="00DA608A">
      <w:pPr>
        <w:rPr>
          <w:rFonts w:asciiTheme="minorHAnsi" w:hAnsiTheme="minorHAnsi" w:cstheme="minorHAnsi"/>
        </w:rPr>
      </w:pPr>
    </w:p>
    <w:p w14:paraId="6948D76C" w14:textId="37FAB41E" w:rsidR="00391891" w:rsidRDefault="00391891" w:rsidP="00677D7A">
      <w:pPr>
        <w:rPr>
          <w:rFonts w:asciiTheme="minorHAnsi" w:hAnsiTheme="minorHAnsi" w:cstheme="minorHAnsi"/>
          <w:i/>
          <w:iCs/>
          <w:sz w:val="22"/>
          <w:szCs w:val="22"/>
        </w:rPr>
      </w:pPr>
      <w:r>
        <w:rPr>
          <w:rFonts w:asciiTheme="minorHAnsi" w:hAnsiTheme="minorHAnsi" w:cstheme="minorHAnsi"/>
          <w:i/>
          <w:iCs/>
          <w:sz w:val="22"/>
          <w:szCs w:val="22"/>
        </w:rPr>
        <w:t>09.00-09.30 Coffee is served</w:t>
      </w:r>
    </w:p>
    <w:p w14:paraId="1FB2497F" w14:textId="77777777" w:rsidR="00391891" w:rsidRDefault="00391891" w:rsidP="00677D7A">
      <w:pPr>
        <w:rPr>
          <w:rFonts w:asciiTheme="minorHAnsi" w:hAnsiTheme="minorHAnsi" w:cstheme="minorHAnsi"/>
          <w:i/>
          <w:iCs/>
          <w:sz w:val="22"/>
          <w:szCs w:val="22"/>
        </w:rPr>
      </w:pPr>
    </w:p>
    <w:p w14:paraId="75D67544" w14:textId="34D84E83" w:rsidR="00DA608A" w:rsidRPr="004410F2" w:rsidRDefault="00677D7A" w:rsidP="00677D7A">
      <w:pPr>
        <w:rPr>
          <w:rFonts w:asciiTheme="minorHAnsi" w:hAnsiTheme="minorHAnsi" w:cstheme="minorHAnsi"/>
          <w:i/>
          <w:iCs/>
          <w:sz w:val="22"/>
          <w:szCs w:val="22"/>
        </w:rPr>
      </w:pPr>
      <w:r>
        <w:rPr>
          <w:rFonts w:asciiTheme="minorHAnsi" w:hAnsiTheme="minorHAnsi" w:cstheme="minorHAnsi"/>
          <w:i/>
          <w:iCs/>
          <w:sz w:val="22"/>
          <w:szCs w:val="22"/>
        </w:rPr>
        <w:t>09.30 – 09.40</w:t>
      </w:r>
      <w:r w:rsidR="00007404" w:rsidRPr="004410F2">
        <w:rPr>
          <w:rFonts w:asciiTheme="minorHAnsi" w:hAnsiTheme="minorHAnsi" w:cstheme="minorHAnsi"/>
          <w:i/>
          <w:iCs/>
          <w:sz w:val="22"/>
          <w:szCs w:val="22"/>
        </w:rPr>
        <w:t xml:space="preserve"> </w:t>
      </w:r>
      <w:proofErr w:type="spellStart"/>
      <w:r w:rsidR="00007404" w:rsidRPr="004410F2">
        <w:rPr>
          <w:rFonts w:asciiTheme="minorHAnsi" w:hAnsiTheme="minorHAnsi" w:cstheme="minorHAnsi"/>
          <w:i/>
          <w:iCs/>
          <w:sz w:val="22"/>
          <w:szCs w:val="22"/>
        </w:rPr>
        <w:t>a.m</w:t>
      </w:r>
      <w:proofErr w:type="spellEnd"/>
    </w:p>
    <w:p w14:paraId="3F5DA4DE" w14:textId="77777777" w:rsidR="00DA608A" w:rsidRPr="004410F2" w:rsidRDefault="00D56788" w:rsidP="00D56788">
      <w:pPr>
        <w:pStyle w:val="ListParagraph"/>
        <w:numPr>
          <w:ilvl w:val="0"/>
          <w:numId w:val="2"/>
        </w:numPr>
        <w:rPr>
          <w:rFonts w:asciiTheme="minorHAnsi" w:hAnsiTheme="minorHAnsi" w:cstheme="minorHAnsi"/>
          <w:sz w:val="22"/>
          <w:szCs w:val="22"/>
        </w:rPr>
      </w:pPr>
      <w:r w:rsidRPr="004410F2">
        <w:rPr>
          <w:rFonts w:asciiTheme="minorHAnsi" w:hAnsiTheme="minorHAnsi" w:cstheme="minorHAnsi"/>
          <w:sz w:val="22"/>
          <w:szCs w:val="22"/>
        </w:rPr>
        <w:t>Opening session</w:t>
      </w:r>
    </w:p>
    <w:p w14:paraId="068AB989" w14:textId="77777777" w:rsidR="004900A1" w:rsidRPr="004410F2" w:rsidRDefault="00D56788" w:rsidP="0022720B">
      <w:pPr>
        <w:pStyle w:val="NoSpacing"/>
        <w:numPr>
          <w:ilvl w:val="1"/>
          <w:numId w:val="2"/>
        </w:numPr>
        <w:rPr>
          <w:rFonts w:asciiTheme="minorHAnsi" w:hAnsiTheme="minorHAnsi" w:cstheme="minorHAnsi"/>
          <w:sz w:val="22"/>
          <w:szCs w:val="22"/>
        </w:rPr>
      </w:pPr>
      <w:r w:rsidRPr="004410F2">
        <w:rPr>
          <w:rFonts w:asciiTheme="minorHAnsi" w:hAnsiTheme="minorHAnsi" w:cstheme="minorHAnsi"/>
          <w:sz w:val="22"/>
          <w:szCs w:val="22"/>
        </w:rPr>
        <w:t xml:space="preserve">Opening Remarks </w:t>
      </w:r>
    </w:p>
    <w:p w14:paraId="12FC6AEE" w14:textId="77777777" w:rsidR="004900A1" w:rsidRPr="004410F2" w:rsidRDefault="00D56788" w:rsidP="00F47EED">
      <w:pPr>
        <w:pStyle w:val="NoSpacing"/>
        <w:numPr>
          <w:ilvl w:val="1"/>
          <w:numId w:val="2"/>
        </w:numPr>
        <w:rPr>
          <w:rFonts w:asciiTheme="minorHAnsi" w:hAnsiTheme="minorHAnsi" w:cstheme="minorHAnsi"/>
          <w:sz w:val="22"/>
          <w:szCs w:val="22"/>
        </w:rPr>
      </w:pPr>
      <w:r w:rsidRPr="004410F2">
        <w:rPr>
          <w:rFonts w:asciiTheme="minorHAnsi" w:hAnsiTheme="minorHAnsi" w:cstheme="minorHAnsi"/>
          <w:sz w:val="22"/>
          <w:szCs w:val="22"/>
        </w:rPr>
        <w:t xml:space="preserve">Adoption of the Agenda </w:t>
      </w:r>
    </w:p>
    <w:p w14:paraId="789EDBBD" w14:textId="77777777" w:rsidR="00E815DA" w:rsidRPr="004410F2" w:rsidRDefault="00E815DA" w:rsidP="00E815DA">
      <w:pPr>
        <w:pStyle w:val="NoSpacing"/>
        <w:rPr>
          <w:rFonts w:asciiTheme="minorHAnsi" w:hAnsiTheme="minorHAnsi" w:cstheme="minorHAnsi"/>
          <w:i/>
          <w:iCs/>
          <w:sz w:val="22"/>
          <w:szCs w:val="22"/>
        </w:rPr>
      </w:pPr>
    </w:p>
    <w:p w14:paraId="0160D31B" w14:textId="129792D2" w:rsidR="00C567E6" w:rsidRPr="004410F2" w:rsidRDefault="00677D7A" w:rsidP="00E815DA">
      <w:pPr>
        <w:pStyle w:val="NoSpacing"/>
        <w:rPr>
          <w:rFonts w:asciiTheme="minorHAnsi" w:hAnsiTheme="minorHAnsi" w:cstheme="minorHAnsi"/>
          <w:i/>
          <w:iCs/>
          <w:sz w:val="22"/>
          <w:szCs w:val="22"/>
        </w:rPr>
      </w:pPr>
      <w:r>
        <w:rPr>
          <w:rFonts w:asciiTheme="minorHAnsi" w:hAnsiTheme="minorHAnsi" w:cstheme="minorHAnsi"/>
          <w:i/>
          <w:iCs/>
          <w:sz w:val="22"/>
          <w:szCs w:val="22"/>
        </w:rPr>
        <w:t>09.40</w:t>
      </w:r>
      <w:r w:rsidR="00E815DA" w:rsidRPr="004410F2">
        <w:rPr>
          <w:rFonts w:asciiTheme="minorHAnsi" w:hAnsiTheme="minorHAnsi" w:cstheme="minorHAnsi"/>
          <w:i/>
          <w:iCs/>
          <w:sz w:val="22"/>
          <w:szCs w:val="22"/>
        </w:rPr>
        <w:t xml:space="preserve"> a.m.</w:t>
      </w:r>
      <w:r>
        <w:rPr>
          <w:rFonts w:asciiTheme="minorHAnsi" w:hAnsiTheme="minorHAnsi" w:cstheme="minorHAnsi"/>
          <w:i/>
          <w:iCs/>
          <w:sz w:val="22"/>
          <w:szCs w:val="22"/>
        </w:rPr>
        <w:t xml:space="preserve"> -11.0</w:t>
      </w:r>
      <w:r w:rsidR="00E53FFF" w:rsidRPr="004410F2">
        <w:rPr>
          <w:rFonts w:asciiTheme="minorHAnsi" w:hAnsiTheme="minorHAnsi" w:cstheme="minorHAnsi"/>
          <w:i/>
          <w:iCs/>
          <w:sz w:val="22"/>
          <w:szCs w:val="22"/>
        </w:rPr>
        <w:t>0</w:t>
      </w:r>
      <w:r>
        <w:rPr>
          <w:rFonts w:asciiTheme="minorHAnsi" w:hAnsiTheme="minorHAnsi" w:cstheme="minorHAnsi"/>
          <w:i/>
          <w:iCs/>
          <w:sz w:val="22"/>
          <w:szCs w:val="22"/>
        </w:rPr>
        <w:t xml:space="preserve"> a</w:t>
      </w:r>
      <w:r w:rsidR="00E815DA" w:rsidRPr="004410F2">
        <w:rPr>
          <w:rFonts w:asciiTheme="minorHAnsi" w:hAnsiTheme="minorHAnsi" w:cstheme="minorHAnsi"/>
          <w:i/>
          <w:iCs/>
          <w:sz w:val="22"/>
          <w:szCs w:val="22"/>
        </w:rPr>
        <w:t>.m.</w:t>
      </w:r>
    </w:p>
    <w:p w14:paraId="7A8F6695" w14:textId="77777777" w:rsidR="00C567E6" w:rsidRPr="004410F2" w:rsidRDefault="00C567E6" w:rsidP="00E815DA">
      <w:pPr>
        <w:numPr>
          <w:ilvl w:val="0"/>
          <w:numId w:val="2"/>
        </w:numPr>
        <w:spacing w:after="200" w:line="276" w:lineRule="auto"/>
        <w:rPr>
          <w:rFonts w:asciiTheme="minorHAnsi" w:hAnsiTheme="minorHAnsi" w:cstheme="minorHAnsi"/>
          <w:bCs/>
          <w:sz w:val="22"/>
          <w:szCs w:val="22"/>
        </w:rPr>
      </w:pPr>
      <w:r w:rsidRPr="004410F2">
        <w:rPr>
          <w:rFonts w:asciiTheme="minorHAnsi" w:hAnsiTheme="minorHAnsi" w:cstheme="minorHAnsi"/>
          <w:bCs/>
          <w:sz w:val="22"/>
          <w:szCs w:val="22"/>
        </w:rPr>
        <w:t>Operationalizi</w:t>
      </w:r>
      <w:r w:rsidR="00E815DA" w:rsidRPr="004410F2">
        <w:rPr>
          <w:rFonts w:asciiTheme="minorHAnsi" w:hAnsiTheme="minorHAnsi" w:cstheme="minorHAnsi"/>
          <w:bCs/>
          <w:sz w:val="22"/>
          <w:szCs w:val="22"/>
        </w:rPr>
        <w:t xml:space="preserve">ng </w:t>
      </w:r>
      <w:r w:rsidR="00BE447D" w:rsidRPr="004410F2">
        <w:rPr>
          <w:rFonts w:asciiTheme="minorHAnsi" w:hAnsiTheme="minorHAnsi" w:cstheme="minorHAnsi"/>
          <w:bCs/>
          <w:sz w:val="22"/>
          <w:szCs w:val="22"/>
        </w:rPr>
        <w:t xml:space="preserve">the Framework for </w:t>
      </w:r>
      <w:r w:rsidR="00E815DA" w:rsidRPr="004410F2">
        <w:rPr>
          <w:rFonts w:asciiTheme="minorHAnsi" w:hAnsiTheme="minorHAnsi" w:cstheme="minorHAnsi"/>
          <w:bCs/>
          <w:sz w:val="22"/>
          <w:szCs w:val="22"/>
        </w:rPr>
        <w:t xml:space="preserve">Environmental and Social Sustainability in the UN system </w:t>
      </w:r>
    </w:p>
    <w:p w14:paraId="6A5F4FAC" w14:textId="5FF8E474" w:rsidR="004900A1" w:rsidRPr="004410F2" w:rsidRDefault="004900A1" w:rsidP="004900A1">
      <w:pPr>
        <w:pStyle w:val="NoSpacing"/>
        <w:numPr>
          <w:ilvl w:val="1"/>
          <w:numId w:val="2"/>
        </w:numPr>
        <w:rPr>
          <w:rFonts w:asciiTheme="minorHAnsi" w:hAnsiTheme="minorHAnsi" w:cstheme="minorHAnsi"/>
          <w:sz w:val="22"/>
          <w:szCs w:val="22"/>
        </w:rPr>
      </w:pPr>
      <w:r w:rsidRPr="004410F2">
        <w:rPr>
          <w:rFonts w:asciiTheme="minorHAnsi" w:hAnsiTheme="minorHAnsi" w:cstheme="minorHAnsi"/>
          <w:bCs/>
          <w:sz w:val="22"/>
          <w:szCs w:val="22"/>
        </w:rPr>
        <w:lastRenderedPageBreak/>
        <w:t xml:space="preserve">Tour de table – </w:t>
      </w:r>
      <w:r w:rsidR="00677D7A">
        <w:rPr>
          <w:rFonts w:asciiTheme="minorHAnsi" w:hAnsiTheme="minorHAnsi" w:cstheme="minorHAnsi"/>
          <w:bCs/>
          <w:sz w:val="22"/>
          <w:szCs w:val="22"/>
        </w:rPr>
        <w:t xml:space="preserve">short </w:t>
      </w:r>
      <w:r w:rsidRPr="004410F2">
        <w:rPr>
          <w:rFonts w:asciiTheme="minorHAnsi" w:hAnsiTheme="minorHAnsi" w:cstheme="minorHAnsi"/>
          <w:bCs/>
          <w:sz w:val="22"/>
          <w:szCs w:val="22"/>
        </w:rPr>
        <w:t>updates by UN agencies on their recent ESS developments and activities</w:t>
      </w:r>
    </w:p>
    <w:p w14:paraId="0BFA2FED" w14:textId="0E3224A8" w:rsidR="00E815DA" w:rsidRPr="004410F2" w:rsidRDefault="00F13250" w:rsidP="00F13250">
      <w:pPr>
        <w:pStyle w:val="NoSpacing"/>
        <w:numPr>
          <w:ilvl w:val="1"/>
          <w:numId w:val="2"/>
        </w:numPr>
        <w:rPr>
          <w:rFonts w:asciiTheme="minorHAnsi" w:hAnsiTheme="minorHAnsi" w:cstheme="minorHAnsi"/>
          <w:sz w:val="22"/>
          <w:szCs w:val="22"/>
        </w:rPr>
      </w:pPr>
      <w:r>
        <w:rPr>
          <w:rFonts w:asciiTheme="minorHAnsi" w:hAnsiTheme="minorHAnsi" w:cstheme="minorHAnsi"/>
          <w:bCs/>
          <w:sz w:val="22"/>
          <w:szCs w:val="22"/>
        </w:rPr>
        <w:t>Briefing on the outcomes of the UN ESS session at the IAIA18 Conference</w:t>
      </w:r>
    </w:p>
    <w:p w14:paraId="143959E7" w14:textId="188CFAA9" w:rsidR="00D80792" w:rsidRPr="004410F2" w:rsidRDefault="00AD008F" w:rsidP="00D80792">
      <w:pPr>
        <w:pStyle w:val="NoSpacing"/>
        <w:numPr>
          <w:ilvl w:val="1"/>
          <w:numId w:val="2"/>
        </w:numPr>
        <w:rPr>
          <w:rFonts w:asciiTheme="minorHAnsi" w:hAnsiTheme="minorHAnsi" w:cstheme="minorHAnsi"/>
          <w:sz w:val="22"/>
          <w:szCs w:val="22"/>
        </w:rPr>
      </w:pPr>
      <w:r w:rsidRPr="004410F2">
        <w:rPr>
          <w:rFonts w:asciiTheme="minorHAnsi" w:hAnsiTheme="minorHAnsi" w:cstheme="minorHAnsi"/>
          <w:bCs/>
          <w:sz w:val="22"/>
          <w:szCs w:val="22"/>
        </w:rPr>
        <w:t>Update on other sustainability work streams within the EMG</w:t>
      </w:r>
      <w:r w:rsidR="00AB6DB6" w:rsidRPr="004410F2">
        <w:rPr>
          <w:rFonts w:asciiTheme="minorHAnsi" w:hAnsiTheme="minorHAnsi" w:cstheme="minorHAnsi"/>
          <w:bCs/>
          <w:sz w:val="22"/>
          <w:szCs w:val="22"/>
        </w:rPr>
        <w:t>, including the IMG on environmental sustainability management, the IMG on environment in humanitarian act</w:t>
      </w:r>
      <w:r w:rsidR="00E1174B" w:rsidRPr="004410F2">
        <w:rPr>
          <w:rFonts w:asciiTheme="minorHAnsi" w:hAnsiTheme="minorHAnsi" w:cstheme="minorHAnsi"/>
          <w:bCs/>
          <w:sz w:val="22"/>
          <w:szCs w:val="22"/>
        </w:rPr>
        <w:t>ion and the peer review process</w:t>
      </w:r>
    </w:p>
    <w:p w14:paraId="601916BE" w14:textId="6ADDAD29" w:rsidR="00D80792" w:rsidRPr="004410F2" w:rsidRDefault="00F13250" w:rsidP="00F13250">
      <w:pPr>
        <w:pStyle w:val="NoSpacing"/>
        <w:numPr>
          <w:ilvl w:val="1"/>
          <w:numId w:val="2"/>
        </w:numPr>
        <w:rPr>
          <w:rFonts w:asciiTheme="minorHAnsi" w:hAnsiTheme="minorHAnsi" w:cstheme="minorHAnsi"/>
          <w:sz w:val="22"/>
          <w:szCs w:val="22"/>
        </w:rPr>
      </w:pPr>
      <w:r>
        <w:rPr>
          <w:rFonts w:asciiTheme="minorHAnsi" w:hAnsiTheme="minorHAnsi" w:cstheme="minorHAnsi"/>
          <w:bCs/>
          <w:sz w:val="22"/>
          <w:szCs w:val="22"/>
        </w:rPr>
        <w:t xml:space="preserve">Other issues including progress </w:t>
      </w:r>
      <w:proofErr w:type="gramStart"/>
      <w:r>
        <w:rPr>
          <w:rFonts w:asciiTheme="minorHAnsi" w:hAnsiTheme="minorHAnsi" w:cstheme="minorHAnsi"/>
          <w:bCs/>
          <w:sz w:val="22"/>
          <w:szCs w:val="22"/>
        </w:rPr>
        <w:t xml:space="preserve">on </w:t>
      </w:r>
      <w:r w:rsidR="00D80792" w:rsidRPr="004410F2">
        <w:rPr>
          <w:rFonts w:asciiTheme="minorHAnsi" w:hAnsiTheme="minorHAnsi" w:cstheme="minorHAnsi"/>
          <w:bCs/>
          <w:sz w:val="22"/>
          <w:szCs w:val="22"/>
        </w:rPr>
        <w:t xml:space="preserve"> desk</w:t>
      </w:r>
      <w:proofErr w:type="gramEnd"/>
      <w:r w:rsidR="00D80792" w:rsidRPr="004410F2">
        <w:rPr>
          <w:rFonts w:asciiTheme="minorHAnsi" w:hAnsiTheme="minorHAnsi" w:cstheme="minorHAnsi"/>
          <w:bCs/>
          <w:sz w:val="22"/>
          <w:szCs w:val="22"/>
        </w:rPr>
        <w:t xml:space="preserve"> study on sustainability reporting in the UN system</w:t>
      </w:r>
    </w:p>
    <w:p w14:paraId="05462C5F" w14:textId="77777777" w:rsidR="003740CA" w:rsidRDefault="003740CA" w:rsidP="00677D7A">
      <w:pPr>
        <w:pStyle w:val="NoSpacing"/>
        <w:rPr>
          <w:rFonts w:asciiTheme="minorHAnsi" w:hAnsiTheme="minorHAnsi" w:cstheme="minorHAnsi"/>
          <w:i/>
          <w:iCs/>
          <w:sz w:val="22"/>
          <w:szCs w:val="22"/>
        </w:rPr>
      </w:pPr>
    </w:p>
    <w:p w14:paraId="42CFC981" w14:textId="490CD7A5" w:rsidR="00677D7A" w:rsidRDefault="003740CA" w:rsidP="00677D7A">
      <w:pPr>
        <w:pStyle w:val="NoSpacing"/>
        <w:rPr>
          <w:rFonts w:asciiTheme="minorHAnsi" w:hAnsiTheme="minorHAnsi" w:cstheme="minorHAnsi"/>
          <w:i/>
          <w:iCs/>
          <w:sz w:val="22"/>
          <w:szCs w:val="22"/>
        </w:rPr>
      </w:pPr>
      <w:r>
        <w:rPr>
          <w:rFonts w:asciiTheme="minorHAnsi" w:hAnsiTheme="minorHAnsi" w:cstheme="minorHAnsi"/>
          <w:i/>
          <w:iCs/>
          <w:sz w:val="22"/>
          <w:szCs w:val="22"/>
        </w:rPr>
        <w:t xml:space="preserve">11am-11.15am Coffee Break </w:t>
      </w:r>
    </w:p>
    <w:p w14:paraId="71D29B79" w14:textId="77777777" w:rsidR="003740CA" w:rsidRDefault="003740CA" w:rsidP="00677D7A">
      <w:pPr>
        <w:pStyle w:val="NoSpacing"/>
        <w:rPr>
          <w:rFonts w:asciiTheme="minorHAnsi" w:hAnsiTheme="minorHAnsi" w:cstheme="minorHAnsi"/>
          <w:i/>
          <w:iCs/>
          <w:sz w:val="22"/>
          <w:szCs w:val="22"/>
        </w:rPr>
      </w:pPr>
    </w:p>
    <w:p w14:paraId="3E3D9116" w14:textId="6A6E8C3D" w:rsidR="00677D7A" w:rsidRPr="00677D7A" w:rsidRDefault="00677D7A" w:rsidP="00677D7A">
      <w:pPr>
        <w:pStyle w:val="NoSpacing"/>
        <w:rPr>
          <w:rFonts w:asciiTheme="minorHAnsi" w:hAnsiTheme="minorHAnsi" w:cstheme="minorHAnsi"/>
          <w:i/>
          <w:iCs/>
          <w:sz w:val="22"/>
          <w:szCs w:val="22"/>
        </w:rPr>
      </w:pPr>
      <w:r>
        <w:rPr>
          <w:rFonts w:asciiTheme="minorHAnsi" w:hAnsiTheme="minorHAnsi" w:cstheme="minorHAnsi"/>
          <w:i/>
          <w:iCs/>
          <w:sz w:val="22"/>
          <w:szCs w:val="22"/>
        </w:rPr>
        <w:t>11.</w:t>
      </w:r>
      <w:r w:rsidR="003740CA">
        <w:rPr>
          <w:rFonts w:asciiTheme="minorHAnsi" w:hAnsiTheme="minorHAnsi" w:cstheme="minorHAnsi"/>
          <w:i/>
          <w:iCs/>
          <w:sz w:val="22"/>
          <w:szCs w:val="22"/>
        </w:rPr>
        <w:t>15</w:t>
      </w:r>
      <w:r w:rsidRPr="004410F2">
        <w:rPr>
          <w:rFonts w:asciiTheme="minorHAnsi" w:hAnsiTheme="minorHAnsi" w:cstheme="minorHAnsi"/>
          <w:i/>
          <w:iCs/>
          <w:sz w:val="22"/>
          <w:szCs w:val="22"/>
        </w:rPr>
        <w:t xml:space="preserve"> a.m.</w:t>
      </w:r>
      <w:r>
        <w:rPr>
          <w:rFonts w:asciiTheme="minorHAnsi" w:hAnsiTheme="minorHAnsi" w:cstheme="minorHAnsi"/>
          <w:i/>
          <w:iCs/>
          <w:sz w:val="22"/>
          <w:szCs w:val="22"/>
        </w:rPr>
        <w:t xml:space="preserve"> -13.0</w:t>
      </w:r>
      <w:r w:rsidRPr="004410F2">
        <w:rPr>
          <w:rFonts w:asciiTheme="minorHAnsi" w:hAnsiTheme="minorHAnsi" w:cstheme="minorHAnsi"/>
          <w:i/>
          <w:iCs/>
          <w:sz w:val="22"/>
          <w:szCs w:val="22"/>
        </w:rPr>
        <w:t>0</w:t>
      </w:r>
      <w:r>
        <w:rPr>
          <w:rFonts w:asciiTheme="minorHAnsi" w:hAnsiTheme="minorHAnsi" w:cstheme="minorHAnsi"/>
          <w:i/>
          <w:iCs/>
          <w:sz w:val="22"/>
          <w:szCs w:val="22"/>
        </w:rPr>
        <w:t xml:space="preserve"> </w:t>
      </w:r>
    </w:p>
    <w:p w14:paraId="30D7C732" w14:textId="640F4D89" w:rsidR="00677D7A" w:rsidRPr="004410F2" w:rsidRDefault="00677D7A" w:rsidP="00677D7A">
      <w:pPr>
        <w:pStyle w:val="ListParagraph"/>
        <w:numPr>
          <w:ilvl w:val="0"/>
          <w:numId w:val="2"/>
        </w:numPr>
        <w:rPr>
          <w:rFonts w:asciiTheme="minorHAnsi" w:hAnsiTheme="minorHAnsi" w:cstheme="minorHAnsi"/>
          <w:bCs/>
          <w:sz w:val="22"/>
          <w:szCs w:val="22"/>
        </w:rPr>
      </w:pPr>
      <w:r w:rsidRPr="004410F2">
        <w:rPr>
          <w:rFonts w:asciiTheme="minorHAnsi" w:hAnsiTheme="minorHAnsi" w:cstheme="minorHAnsi"/>
          <w:bCs/>
          <w:sz w:val="22"/>
          <w:szCs w:val="22"/>
        </w:rPr>
        <w:t xml:space="preserve">Towards 2030 –corporate sustainability in the UN </w:t>
      </w:r>
      <w:r>
        <w:rPr>
          <w:rFonts w:asciiTheme="minorHAnsi" w:hAnsiTheme="minorHAnsi" w:cstheme="minorHAnsi"/>
          <w:bCs/>
          <w:sz w:val="22"/>
          <w:szCs w:val="22"/>
        </w:rPr>
        <w:t>in the next decennium</w:t>
      </w:r>
    </w:p>
    <w:p w14:paraId="61018A0D" w14:textId="77777777" w:rsidR="00677D7A" w:rsidRPr="004410F2" w:rsidRDefault="00677D7A" w:rsidP="00677D7A">
      <w:pPr>
        <w:pStyle w:val="NoSpacing"/>
        <w:numPr>
          <w:ilvl w:val="1"/>
          <w:numId w:val="2"/>
        </w:numPr>
        <w:rPr>
          <w:rFonts w:asciiTheme="minorHAnsi" w:hAnsiTheme="minorHAnsi" w:cstheme="minorHAnsi"/>
          <w:sz w:val="22"/>
          <w:szCs w:val="22"/>
        </w:rPr>
      </w:pPr>
      <w:r w:rsidRPr="004410F2">
        <w:rPr>
          <w:rFonts w:asciiTheme="minorHAnsi" w:hAnsiTheme="minorHAnsi" w:cstheme="minorHAnsi"/>
          <w:sz w:val="22"/>
          <w:szCs w:val="22"/>
        </w:rPr>
        <w:t>Reflecting on 9 years of collaboration – the Consultative Process on enhancing Environmental and Social Sustainability in the UN System from 2009 to today</w:t>
      </w:r>
    </w:p>
    <w:p w14:paraId="1319FA1B" w14:textId="77777777" w:rsidR="00677D7A" w:rsidRPr="004410F2" w:rsidRDefault="00677D7A" w:rsidP="00677D7A">
      <w:pPr>
        <w:pStyle w:val="NoSpacing"/>
        <w:numPr>
          <w:ilvl w:val="1"/>
          <w:numId w:val="2"/>
        </w:numPr>
        <w:rPr>
          <w:rFonts w:asciiTheme="minorHAnsi" w:hAnsiTheme="minorHAnsi" w:cstheme="minorHAnsi"/>
          <w:sz w:val="22"/>
          <w:szCs w:val="22"/>
        </w:rPr>
      </w:pPr>
      <w:r w:rsidRPr="004410F2">
        <w:rPr>
          <w:rFonts w:asciiTheme="minorHAnsi" w:hAnsiTheme="minorHAnsi" w:cstheme="minorHAnsi"/>
          <w:sz w:val="22"/>
          <w:szCs w:val="22"/>
        </w:rPr>
        <w:t>Reflecting on the future</w:t>
      </w:r>
    </w:p>
    <w:p w14:paraId="669C8811" w14:textId="77777777" w:rsidR="00677D7A" w:rsidRPr="004410F2" w:rsidRDefault="00677D7A" w:rsidP="00677D7A">
      <w:pPr>
        <w:pStyle w:val="NoSpacing"/>
        <w:numPr>
          <w:ilvl w:val="2"/>
          <w:numId w:val="2"/>
        </w:numPr>
        <w:rPr>
          <w:rFonts w:asciiTheme="minorHAnsi" w:hAnsiTheme="minorHAnsi" w:cstheme="minorHAnsi"/>
          <w:sz w:val="22"/>
          <w:szCs w:val="22"/>
        </w:rPr>
      </w:pPr>
      <w:r w:rsidRPr="004410F2">
        <w:rPr>
          <w:rFonts w:asciiTheme="minorHAnsi" w:hAnsiTheme="minorHAnsi" w:cstheme="minorHAnsi"/>
          <w:sz w:val="22"/>
          <w:szCs w:val="22"/>
        </w:rPr>
        <w:t>From a UN climate neutral commitment to a more holistic sustainability commitment?</w:t>
      </w:r>
    </w:p>
    <w:p w14:paraId="4F5A8D70" w14:textId="3E548A9E" w:rsidR="00E815DA" w:rsidRPr="00677D7A" w:rsidRDefault="00677D7A" w:rsidP="00677D7A">
      <w:pPr>
        <w:pStyle w:val="NoSpacing"/>
        <w:numPr>
          <w:ilvl w:val="2"/>
          <w:numId w:val="2"/>
        </w:numPr>
        <w:rPr>
          <w:rFonts w:asciiTheme="minorHAnsi" w:hAnsiTheme="minorHAnsi" w:cstheme="minorHAnsi"/>
          <w:sz w:val="22"/>
          <w:szCs w:val="22"/>
        </w:rPr>
      </w:pPr>
      <w:r w:rsidRPr="004410F2">
        <w:rPr>
          <w:rFonts w:asciiTheme="minorHAnsi" w:hAnsiTheme="minorHAnsi" w:cstheme="minorHAnsi"/>
          <w:sz w:val="22"/>
          <w:szCs w:val="22"/>
        </w:rPr>
        <w:t>Developing a 2030 corporate sustainability strategy for the UN?</w:t>
      </w:r>
    </w:p>
    <w:p w14:paraId="272239A0" w14:textId="77777777" w:rsidR="00677D7A" w:rsidRPr="004410F2" w:rsidRDefault="00677D7A" w:rsidP="00E815DA">
      <w:pPr>
        <w:pStyle w:val="NoSpacing"/>
        <w:rPr>
          <w:rFonts w:asciiTheme="minorHAnsi" w:hAnsiTheme="minorHAnsi" w:cstheme="minorHAnsi"/>
          <w:sz w:val="22"/>
          <w:szCs w:val="22"/>
        </w:rPr>
      </w:pPr>
    </w:p>
    <w:p w14:paraId="5FF0E4D1" w14:textId="70C4CE6E" w:rsidR="00F47EED" w:rsidRPr="004410F2" w:rsidRDefault="00677D7A" w:rsidP="00E53FFF">
      <w:pPr>
        <w:pStyle w:val="NoSpacing"/>
        <w:rPr>
          <w:rFonts w:asciiTheme="minorHAnsi" w:hAnsiTheme="minorHAnsi" w:cstheme="minorHAnsi"/>
          <w:i/>
          <w:iCs/>
          <w:sz w:val="22"/>
          <w:szCs w:val="22"/>
        </w:rPr>
      </w:pPr>
      <w:r>
        <w:rPr>
          <w:rFonts w:asciiTheme="minorHAnsi" w:hAnsiTheme="minorHAnsi" w:cstheme="minorHAnsi"/>
          <w:i/>
          <w:iCs/>
          <w:sz w:val="22"/>
          <w:szCs w:val="22"/>
        </w:rPr>
        <w:t>13.00-14.0</w:t>
      </w:r>
      <w:r w:rsidR="00E53FFF" w:rsidRPr="004410F2">
        <w:rPr>
          <w:rFonts w:asciiTheme="minorHAnsi" w:hAnsiTheme="minorHAnsi" w:cstheme="minorHAnsi"/>
          <w:i/>
          <w:iCs/>
          <w:sz w:val="22"/>
          <w:szCs w:val="22"/>
        </w:rPr>
        <w:t>0</w:t>
      </w:r>
      <w:r w:rsidR="00E815DA" w:rsidRPr="004410F2">
        <w:rPr>
          <w:rFonts w:asciiTheme="minorHAnsi" w:hAnsiTheme="minorHAnsi" w:cstheme="minorHAnsi"/>
          <w:i/>
          <w:iCs/>
          <w:sz w:val="22"/>
          <w:szCs w:val="22"/>
        </w:rPr>
        <w:t xml:space="preserve"> Lunch break</w:t>
      </w:r>
    </w:p>
    <w:p w14:paraId="37870BAE" w14:textId="4C56B17B" w:rsidR="00E53FFF" w:rsidRDefault="00E53FFF" w:rsidP="00E53FFF">
      <w:pPr>
        <w:pStyle w:val="NoSpacing"/>
        <w:rPr>
          <w:rFonts w:asciiTheme="minorHAnsi" w:hAnsiTheme="minorHAnsi" w:cstheme="minorHAnsi"/>
          <w:i/>
          <w:iCs/>
          <w:sz w:val="22"/>
          <w:szCs w:val="22"/>
        </w:rPr>
      </w:pPr>
    </w:p>
    <w:p w14:paraId="7600C266" w14:textId="77777777" w:rsidR="00677D7A" w:rsidRDefault="00677D7A" w:rsidP="00677D7A">
      <w:pPr>
        <w:pStyle w:val="NoSpacing"/>
        <w:rPr>
          <w:rFonts w:asciiTheme="minorHAnsi" w:hAnsiTheme="minorHAnsi" w:cstheme="minorHAnsi"/>
          <w:i/>
          <w:iCs/>
          <w:sz w:val="22"/>
          <w:szCs w:val="22"/>
        </w:rPr>
      </w:pPr>
      <w:r>
        <w:rPr>
          <w:rFonts w:asciiTheme="minorHAnsi" w:hAnsiTheme="minorHAnsi" w:cstheme="minorHAnsi"/>
          <w:i/>
          <w:iCs/>
          <w:sz w:val="22"/>
          <w:szCs w:val="22"/>
        </w:rPr>
        <w:t xml:space="preserve">14.00 – 15.00 </w:t>
      </w:r>
    </w:p>
    <w:p w14:paraId="68AB7DCC" w14:textId="3D9834A4" w:rsidR="00677D7A" w:rsidRPr="00677D7A" w:rsidRDefault="00677D7A" w:rsidP="00BE302B">
      <w:pPr>
        <w:pStyle w:val="NoSpacing"/>
        <w:numPr>
          <w:ilvl w:val="0"/>
          <w:numId w:val="2"/>
        </w:numPr>
        <w:rPr>
          <w:rFonts w:asciiTheme="minorHAnsi" w:hAnsiTheme="minorHAnsi" w:cstheme="minorHAnsi"/>
          <w:i/>
          <w:iCs/>
          <w:sz w:val="22"/>
          <w:szCs w:val="22"/>
        </w:rPr>
      </w:pPr>
      <w:r w:rsidRPr="004410F2">
        <w:rPr>
          <w:rFonts w:asciiTheme="minorHAnsi" w:hAnsiTheme="minorHAnsi" w:cstheme="minorHAnsi"/>
          <w:sz w:val="22"/>
          <w:szCs w:val="22"/>
        </w:rPr>
        <w:t>Recommendations for the future of the Consultative Process for consideration of EMG SOM24</w:t>
      </w:r>
      <w:r w:rsidRPr="004410F2">
        <w:rPr>
          <w:rFonts w:asciiTheme="minorHAnsi" w:hAnsiTheme="minorHAnsi" w:cstheme="minorHAnsi"/>
          <w:color w:val="000000"/>
          <w:sz w:val="22"/>
          <w:szCs w:val="22"/>
        </w:rPr>
        <w:t xml:space="preserve"> (September 2018)</w:t>
      </w:r>
    </w:p>
    <w:p w14:paraId="34E38C9B" w14:textId="25DC4908" w:rsidR="00677D7A" w:rsidRPr="004410F2" w:rsidRDefault="00677D7A" w:rsidP="00E53FFF">
      <w:pPr>
        <w:pStyle w:val="NoSpacing"/>
        <w:rPr>
          <w:rFonts w:asciiTheme="minorHAnsi" w:hAnsiTheme="minorHAnsi" w:cstheme="minorHAnsi"/>
          <w:i/>
          <w:iCs/>
          <w:sz w:val="22"/>
          <w:szCs w:val="22"/>
        </w:rPr>
      </w:pPr>
    </w:p>
    <w:p w14:paraId="3213DF7C" w14:textId="66354A26" w:rsidR="001F58C2" w:rsidRDefault="001F58C2" w:rsidP="00BE302B">
      <w:pPr>
        <w:pStyle w:val="NoSpacing"/>
        <w:rPr>
          <w:rFonts w:asciiTheme="minorHAnsi" w:hAnsiTheme="minorHAnsi" w:cstheme="minorHAnsi"/>
          <w:i/>
          <w:iCs/>
          <w:sz w:val="22"/>
          <w:szCs w:val="22"/>
        </w:rPr>
      </w:pPr>
      <w:r>
        <w:rPr>
          <w:rFonts w:asciiTheme="minorHAnsi" w:hAnsiTheme="minorHAnsi" w:cstheme="minorHAnsi"/>
          <w:i/>
          <w:iCs/>
          <w:sz w:val="22"/>
          <w:szCs w:val="22"/>
        </w:rPr>
        <w:t xml:space="preserve">15.00 - 15.15 Coffee break </w:t>
      </w:r>
    </w:p>
    <w:p w14:paraId="7C64B791" w14:textId="77777777" w:rsidR="001F58C2" w:rsidRDefault="001F58C2" w:rsidP="00BE302B">
      <w:pPr>
        <w:pStyle w:val="NoSpacing"/>
        <w:rPr>
          <w:rFonts w:asciiTheme="minorHAnsi" w:hAnsiTheme="minorHAnsi" w:cstheme="minorHAnsi"/>
          <w:i/>
          <w:iCs/>
          <w:sz w:val="22"/>
          <w:szCs w:val="22"/>
        </w:rPr>
      </w:pPr>
    </w:p>
    <w:p w14:paraId="52D7DF50" w14:textId="5E15DC69" w:rsidR="00E53FFF" w:rsidRDefault="00BE302B" w:rsidP="00BE302B">
      <w:pPr>
        <w:pStyle w:val="NoSpacing"/>
        <w:rPr>
          <w:rFonts w:asciiTheme="minorHAnsi" w:hAnsiTheme="minorHAnsi" w:cstheme="minorHAnsi"/>
          <w:i/>
          <w:iCs/>
          <w:sz w:val="22"/>
          <w:szCs w:val="22"/>
        </w:rPr>
      </w:pPr>
      <w:r>
        <w:rPr>
          <w:rFonts w:asciiTheme="minorHAnsi" w:hAnsiTheme="minorHAnsi" w:cstheme="minorHAnsi"/>
          <w:i/>
          <w:iCs/>
          <w:sz w:val="22"/>
          <w:szCs w:val="22"/>
        </w:rPr>
        <w:t>15.</w:t>
      </w:r>
      <w:r w:rsidR="001F58C2">
        <w:rPr>
          <w:rFonts w:asciiTheme="minorHAnsi" w:hAnsiTheme="minorHAnsi" w:cstheme="minorHAnsi"/>
          <w:i/>
          <w:iCs/>
          <w:sz w:val="22"/>
          <w:szCs w:val="22"/>
        </w:rPr>
        <w:t>15</w:t>
      </w:r>
      <w:r w:rsidR="00677D7A">
        <w:rPr>
          <w:rFonts w:asciiTheme="minorHAnsi" w:hAnsiTheme="minorHAnsi" w:cstheme="minorHAnsi"/>
          <w:i/>
          <w:iCs/>
          <w:sz w:val="22"/>
          <w:szCs w:val="22"/>
        </w:rPr>
        <w:t>– 15.3</w:t>
      </w:r>
      <w:r w:rsidR="00E53FFF" w:rsidRPr="004410F2">
        <w:rPr>
          <w:rFonts w:asciiTheme="minorHAnsi" w:hAnsiTheme="minorHAnsi" w:cstheme="minorHAnsi"/>
          <w:i/>
          <w:iCs/>
          <w:sz w:val="22"/>
          <w:szCs w:val="22"/>
        </w:rPr>
        <w:t>0</w:t>
      </w:r>
    </w:p>
    <w:p w14:paraId="0B3AB0E5" w14:textId="77777777" w:rsidR="00BE302B" w:rsidRDefault="00677D7A" w:rsidP="00BE302B">
      <w:pPr>
        <w:pStyle w:val="ListParagraph"/>
        <w:numPr>
          <w:ilvl w:val="0"/>
          <w:numId w:val="2"/>
        </w:numPr>
        <w:rPr>
          <w:rFonts w:asciiTheme="minorHAnsi" w:hAnsiTheme="minorHAnsi" w:cstheme="minorHAnsi"/>
          <w:sz w:val="22"/>
          <w:szCs w:val="22"/>
        </w:rPr>
      </w:pPr>
      <w:r w:rsidRPr="00677D7A">
        <w:rPr>
          <w:rFonts w:asciiTheme="minorHAnsi" w:hAnsiTheme="minorHAnsi" w:cstheme="minorHAnsi"/>
          <w:sz w:val="22"/>
          <w:szCs w:val="22"/>
        </w:rPr>
        <w:t xml:space="preserve">Introduction by the co-chairs of Work Stream 2 on Moving towards a Common Approach to standards in UN programming </w:t>
      </w:r>
    </w:p>
    <w:p w14:paraId="37269C15" w14:textId="77777777" w:rsidR="00BE302B" w:rsidRDefault="00BE302B" w:rsidP="00BE302B">
      <w:pPr>
        <w:rPr>
          <w:rFonts w:asciiTheme="minorHAnsi" w:hAnsiTheme="minorHAnsi" w:cstheme="minorHAnsi"/>
          <w:sz w:val="22"/>
          <w:szCs w:val="22"/>
        </w:rPr>
      </w:pPr>
    </w:p>
    <w:p w14:paraId="6B9A8CFF" w14:textId="0E7EF26B" w:rsidR="00BE302B" w:rsidRPr="00BE302B" w:rsidRDefault="00BE302B" w:rsidP="00BE302B">
      <w:pPr>
        <w:rPr>
          <w:rFonts w:asciiTheme="minorHAnsi" w:hAnsiTheme="minorHAnsi" w:cstheme="minorHAnsi"/>
          <w:sz w:val="22"/>
          <w:szCs w:val="22"/>
        </w:rPr>
      </w:pPr>
      <w:r>
        <w:rPr>
          <w:rFonts w:asciiTheme="minorHAnsi" w:hAnsiTheme="minorHAnsi" w:cstheme="minorHAnsi"/>
          <w:sz w:val="22"/>
          <w:szCs w:val="22"/>
        </w:rPr>
        <w:t>15.30- 16.00</w:t>
      </w:r>
    </w:p>
    <w:p w14:paraId="11D4C15D" w14:textId="65A0F9C3" w:rsidR="00BE302B" w:rsidRPr="00BE302B" w:rsidRDefault="00BE302B" w:rsidP="00BE302B">
      <w:pPr>
        <w:pStyle w:val="ListParagraph"/>
        <w:numPr>
          <w:ilvl w:val="0"/>
          <w:numId w:val="2"/>
        </w:numPr>
        <w:rPr>
          <w:rFonts w:asciiTheme="minorHAnsi" w:hAnsiTheme="minorHAnsi" w:cstheme="minorHAnsi"/>
          <w:sz w:val="22"/>
          <w:szCs w:val="22"/>
        </w:rPr>
      </w:pPr>
      <w:r w:rsidRPr="00BE302B">
        <w:rPr>
          <w:rFonts w:asciiTheme="minorHAnsi" w:hAnsiTheme="minorHAnsi" w:cstheme="minorHAnsi"/>
          <w:sz w:val="22"/>
          <w:szCs w:val="22"/>
        </w:rPr>
        <w:t xml:space="preserve">Presentation of the draft Common Approach (Bruce Jenkins) </w:t>
      </w:r>
    </w:p>
    <w:p w14:paraId="21399F10" w14:textId="4424F6CC" w:rsidR="00BE302B" w:rsidRDefault="00BE302B" w:rsidP="00BE302B">
      <w:pPr>
        <w:pStyle w:val="NoSpacing"/>
        <w:rPr>
          <w:rFonts w:asciiTheme="minorHAnsi" w:hAnsiTheme="minorHAnsi" w:cstheme="minorHAnsi"/>
          <w:i/>
          <w:iCs/>
          <w:color w:val="000000"/>
          <w:sz w:val="22"/>
          <w:szCs w:val="22"/>
        </w:rPr>
      </w:pPr>
    </w:p>
    <w:p w14:paraId="62F130C6" w14:textId="649065ED" w:rsidR="00BE302B" w:rsidRPr="00BE302B" w:rsidRDefault="00BE302B" w:rsidP="00BE302B">
      <w:pPr>
        <w:pStyle w:val="NoSpacing"/>
        <w:numPr>
          <w:ilvl w:val="3"/>
          <w:numId w:val="19"/>
        </w:numPr>
        <w:rPr>
          <w:rFonts w:asciiTheme="minorHAnsi" w:hAnsiTheme="minorHAnsi" w:cstheme="minorHAnsi"/>
          <w:i/>
          <w:iCs/>
          <w:color w:val="000000"/>
          <w:sz w:val="22"/>
          <w:szCs w:val="22"/>
        </w:rPr>
      </w:pPr>
    </w:p>
    <w:p w14:paraId="79CE3492" w14:textId="5909B347" w:rsidR="00BE302B" w:rsidRPr="00BE302B" w:rsidRDefault="00BE302B" w:rsidP="00BE302B">
      <w:pPr>
        <w:pStyle w:val="NoSpacing"/>
        <w:numPr>
          <w:ilvl w:val="0"/>
          <w:numId w:val="2"/>
        </w:numPr>
        <w:rPr>
          <w:rFonts w:asciiTheme="minorHAnsi" w:hAnsiTheme="minorHAnsi" w:cstheme="minorHAnsi"/>
          <w:i/>
          <w:iCs/>
          <w:color w:val="000000"/>
          <w:sz w:val="22"/>
          <w:szCs w:val="22"/>
        </w:rPr>
      </w:pPr>
      <w:r w:rsidRPr="00BE302B">
        <w:rPr>
          <w:rFonts w:asciiTheme="minorHAnsi" w:hAnsiTheme="minorHAnsi" w:cstheme="minorHAnsi"/>
          <w:sz w:val="22"/>
          <w:szCs w:val="22"/>
        </w:rPr>
        <w:t>Open Q&amp;A and discussion on the content and framing of the Common Approach.</w:t>
      </w:r>
    </w:p>
    <w:p w14:paraId="069FC437" w14:textId="6D5F764D" w:rsidR="00455C3C" w:rsidRDefault="00455C3C" w:rsidP="00BE302B">
      <w:pPr>
        <w:pStyle w:val="NoSpacing"/>
        <w:rPr>
          <w:rFonts w:asciiTheme="minorHAnsi" w:hAnsiTheme="minorHAnsi" w:cstheme="minorHAnsi"/>
          <w:color w:val="000000"/>
          <w:sz w:val="22"/>
          <w:szCs w:val="22"/>
        </w:rPr>
      </w:pPr>
    </w:p>
    <w:p w14:paraId="024A4F74" w14:textId="7331252E" w:rsidR="00BE302B" w:rsidRPr="004410F2" w:rsidRDefault="00BE302B" w:rsidP="00BE302B">
      <w:pPr>
        <w:pStyle w:val="No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17.30-17.45 </w:t>
      </w:r>
    </w:p>
    <w:p w14:paraId="3072AC6C" w14:textId="35512FB3" w:rsidR="00106DA4" w:rsidRPr="004410F2" w:rsidRDefault="00106DA4" w:rsidP="00BE302B">
      <w:pPr>
        <w:pStyle w:val="NoSpacing"/>
        <w:numPr>
          <w:ilvl w:val="0"/>
          <w:numId w:val="2"/>
        </w:numPr>
        <w:rPr>
          <w:rFonts w:asciiTheme="minorHAnsi" w:hAnsiTheme="minorHAnsi" w:cstheme="minorHAnsi"/>
          <w:color w:val="000000"/>
          <w:sz w:val="22"/>
          <w:szCs w:val="22"/>
        </w:rPr>
      </w:pPr>
      <w:r w:rsidRPr="004410F2">
        <w:rPr>
          <w:rFonts w:asciiTheme="minorHAnsi" w:hAnsiTheme="minorHAnsi" w:cstheme="minorHAnsi"/>
          <w:sz w:val="22"/>
          <w:szCs w:val="22"/>
        </w:rPr>
        <w:t>Any other issues</w:t>
      </w:r>
    </w:p>
    <w:p w14:paraId="727F15D6" w14:textId="7E139146" w:rsidR="00455C3C" w:rsidRDefault="00455C3C" w:rsidP="00455C3C">
      <w:pPr>
        <w:pStyle w:val="NoSpacing"/>
        <w:ind w:left="720"/>
        <w:rPr>
          <w:rFonts w:asciiTheme="minorHAnsi" w:hAnsiTheme="minorHAnsi" w:cstheme="minorHAnsi"/>
          <w:color w:val="000000"/>
          <w:sz w:val="22"/>
          <w:szCs w:val="22"/>
        </w:rPr>
      </w:pPr>
    </w:p>
    <w:p w14:paraId="4C9322D2" w14:textId="7545D7B9" w:rsidR="00BE302B" w:rsidRPr="004410F2" w:rsidRDefault="00BE302B" w:rsidP="00BE302B">
      <w:pPr>
        <w:pStyle w:val="NoSpacing"/>
        <w:rPr>
          <w:rFonts w:asciiTheme="minorHAnsi" w:hAnsiTheme="minorHAnsi" w:cstheme="minorHAnsi"/>
          <w:color w:val="000000"/>
          <w:sz w:val="22"/>
          <w:szCs w:val="22"/>
        </w:rPr>
      </w:pPr>
      <w:r>
        <w:rPr>
          <w:rFonts w:asciiTheme="minorHAnsi" w:hAnsiTheme="minorHAnsi" w:cstheme="minorHAnsi"/>
          <w:color w:val="000000"/>
          <w:sz w:val="22"/>
          <w:szCs w:val="22"/>
        </w:rPr>
        <w:t>17.45-18.00</w:t>
      </w:r>
    </w:p>
    <w:p w14:paraId="3A4D872C" w14:textId="21C9B57A" w:rsidR="00106DA4" w:rsidRPr="004410F2" w:rsidRDefault="00494BF6" w:rsidP="00BE302B">
      <w:pPr>
        <w:pStyle w:val="NoSpacing"/>
        <w:numPr>
          <w:ilvl w:val="0"/>
          <w:numId w:val="2"/>
        </w:numPr>
        <w:rPr>
          <w:rFonts w:asciiTheme="minorHAnsi" w:hAnsiTheme="minorHAnsi" w:cstheme="minorHAnsi"/>
          <w:color w:val="000000"/>
          <w:sz w:val="22"/>
          <w:szCs w:val="22"/>
        </w:rPr>
      </w:pPr>
      <w:r w:rsidRPr="004410F2">
        <w:rPr>
          <w:rFonts w:asciiTheme="minorHAnsi" w:hAnsiTheme="minorHAnsi" w:cstheme="minorHAnsi"/>
          <w:sz w:val="22"/>
          <w:szCs w:val="22"/>
        </w:rPr>
        <w:t>Closure of Day 1</w:t>
      </w:r>
      <w:r w:rsidR="00106DA4" w:rsidRPr="004410F2">
        <w:rPr>
          <w:rFonts w:asciiTheme="minorHAnsi" w:hAnsiTheme="minorHAnsi" w:cstheme="minorHAnsi"/>
          <w:sz w:val="22"/>
          <w:szCs w:val="22"/>
        </w:rPr>
        <w:t xml:space="preserve"> </w:t>
      </w:r>
    </w:p>
    <w:p w14:paraId="0CA545C3" w14:textId="77777777" w:rsidR="00BE302B" w:rsidRDefault="00BE302B" w:rsidP="00CF1F19">
      <w:pPr>
        <w:rPr>
          <w:rFonts w:asciiTheme="minorHAnsi" w:hAnsiTheme="minorHAnsi" w:cstheme="minorHAnsi"/>
          <w:sz w:val="22"/>
          <w:szCs w:val="22"/>
        </w:rPr>
      </w:pPr>
    </w:p>
    <w:p w14:paraId="7B34868C" w14:textId="2F5DFB96" w:rsidR="00183EF9" w:rsidRDefault="00BE302B" w:rsidP="00C433D1">
      <w:pPr>
        <w:rPr>
          <w:rFonts w:asciiTheme="minorHAnsi" w:hAnsiTheme="minorHAnsi" w:cstheme="minorHAnsi"/>
          <w:b/>
          <w:bCs/>
          <w:color w:val="70AD47" w:themeColor="accent6"/>
          <w:sz w:val="22"/>
          <w:szCs w:val="22"/>
        </w:rPr>
      </w:pPr>
      <w:r>
        <w:rPr>
          <w:rFonts w:asciiTheme="minorHAnsi" w:hAnsiTheme="minorHAnsi" w:cstheme="minorHAnsi"/>
          <w:b/>
          <w:bCs/>
          <w:color w:val="70AD47" w:themeColor="accent6"/>
          <w:sz w:val="22"/>
          <w:szCs w:val="22"/>
        </w:rPr>
        <w:t>18</w:t>
      </w:r>
      <w:r w:rsidR="00494BF6" w:rsidRPr="004410F2">
        <w:rPr>
          <w:rFonts w:asciiTheme="minorHAnsi" w:hAnsiTheme="minorHAnsi" w:cstheme="minorHAnsi"/>
          <w:b/>
          <w:bCs/>
          <w:color w:val="70AD47" w:themeColor="accent6"/>
          <w:sz w:val="22"/>
          <w:szCs w:val="22"/>
        </w:rPr>
        <w:t>.</w:t>
      </w:r>
      <w:r>
        <w:rPr>
          <w:rFonts w:asciiTheme="minorHAnsi" w:hAnsiTheme="minorHAnsi" w:cstheme="minorHAnsi"/>
          <w:b/>
          <w:bCs/>
          <w:color w:val="70AD47" w:themeColor="accent6"/>
          <w:sz w:val="22"/>
          <w:szCs w:val="22"/>
        </w:rPr>
        <w:t>0</w:t>
      </w:r>
      <w:r w:rsidR="00BB2686" w:rsidRPr="004410F2">
        <w:rPr>
          <w:rFonts w:asciiTheme="minorHAnsi" w:hAnsiTheme="minorHAnsi" w:cstheme="minorHAnsi"/>
          <w:b/>
          <w:bCs/>
          <w:color w:val="70AD47" w:themeColor="accent6"/>
          <w:sz w:val="22"/>
          <w:szCs w:val="22"/>
        </w:rPr>
        <w:t xml:space="preserve">0 </w:t>
      </w:r>
      <w:r w:rsidR="00BB2686" w:rsidRPr="004410F2">
        <w:rPr>
          <w:rFonts w:asciiTheme="minorHAnsi" w:hAnsiTheme="minorHAnsi" w:cstheme="minorHAnsi"/>
          <w:b/>
          <w:bCs/>
          <w:color w:val="70AD47" w:themeColor="accent6"/>
          <w:sz w:val="22"/>
          <w:szCs w:val="22"/>
        </w:rPr>
        <w:tab/>
        <w:t>End of Meeting of the Consultative Process</w:t>
      </w:r>
    </w:p>
    <w:p w14:paraId="43898102" w14:textId="77777777" w:rsidR="00C433D1" w:rsidRPr="00C433D1" w:rsidRDefault="00C433D1" w:rsidP="00C433D1">
      <w:pPr>
        <w:rPr>
          <w:rFonts w:asciiTheme="minorHAnsi" w:hAnsiTheme="minorHAnsi" w:cstheme="minorHAnsi"/>
          <w:b/>
          <w:bCs/>
          <w:color w:val="70AD47" w:themeColor="accent6"/>
          <w:sz w:val="22"/>
          <w:szCs w:val="22"/>
        </w:rPr>
      </w:pPr>
    </w:p>
    <w:p w14:paraId="335AEBF2" w14:textId="77777777" w:rsidR="00303DCA" w:rsidRPr="00E33A36" w:rsidRDefault="00303DCA" w:rsidP="00303DCA">
      <w:pPr>
        <w:pStyle w:val="ListParagraph"/>
        <w:numPr>
          <w:ilvl w:val="0"/>
          <w:numId w:val="5"/>
        </w:numPr>
        <w:rPr>
          <w:rFonts w:asciiTheme="minorHAnsi" w:hAnsiTheme="minorHAnsi" w:cs="Calibri"/>
          <w:b/>
          <w:bCs/>
          <w:sz w:val="22"/>
          <w:szCs w:val="22"/>
        </w:rPr>
      </w:pPr>
      <w:r w:rsidRPr="00E33A36">
        <w:rPr>
          <w:rFonts w:asciiTheme="minorHAnsi" w:hAnsiTheme="minorHAnsi" w:cs="Calibri"/>
          <w:b/>
          <w:bCs/>
          <w:sz w:val="22"/>
          <w:szCs w:val="22"/>
        </w:rPr>
        <w:lastRenderedPageBreak/>
        <w:t xml:space="preserve">Drafting Team Workshop - Finalizing the Common Approach to Environmental and Social Standards in UN Programming </w:t>
      </w:r>
      <w:r w:rsidRPr="00E33A36">
        <w:rPr>
          <w:rFonts w:asciiTheme="minorHAnsi" w:hAnsiTheme="minorHAnsi" w:cs="Calibri"/>
          <w:b/>
          <w:bCs/>
          <w:color w:val="70AD47" w:themeColor="accent6"/>
          <w:sz w:val="22"/>
          <w:szCs w:val="22"/>
        </w:rPr>
        <w:t>(open to Work Stream 2 Members)</w:t>
      </w:r>
    </w:p>
    <w:p w14:paraId="0DA3C49E" w14:textId="0D270990" w:rsidR="00303DCA" w:rsidRDefault="00303DCA" w:rsidP="00C433D1">
      <w:pPr>
        <w:pStyle w:val="NoSpacing"/>
        <w:ind w:firstLine="720"/>
        <w:rPr>
          <w:rFonts w:asciiTheme="minorHAnsi" w:hAnsiTheme="minorHAnsi" w:cs="Calibri"/>
          <w:b/>
          <w:bCs/>
          <w:color w:val="ED7D31" w:themeColor="accent2"/>
          <w:sz w:val="22"/>
          <w:szCs w:val="22"/>
          <w:u w:val="single"/>
        </w:rPr>
      </w:pPr>
    </w:p>
    <w:p w14:paraId="5EBA8909" w14:textId="77777777" w:rsidR="00303DCA" w:rsidRPr="004410F2" w:rsidRDefault="00303DCA" w:rsidP="00303DCA">
      <w:pPr>
        <w:pStyle w:val="NoSpacing"/>
        <w:rPr>
          <w:rFonts w:asciiTheme="minorHAnsi" w:hAnsiTheme="minorHAnsi" w:cs="Calibri"/>
          <w:b/>
          <w:bCs/>
          <w:color w:val="ED7D31" w:themeColor="accent2"/>
          <w:sz w:val="22"/>
          <w:szCs w:val="22"/>
          <w:u w:val="single"/>
        </w:rPr>
      </w:pPr>
      <w:r w:rsidRPr="004410F2">
        <w:rPr>
          <w:rFonts w:asciiTheme="minorHAnsi" w:hAnsiTheme="minorHAnsi" w:cs="Calibri"/>
          <w:b/>
          <w:bCs/>
          <w:color w:val="ED7D31" w:themeColor="accent2"/>
          <w:sz w:val="22"/>
          <w:szCs w:val="22"/>
          <w:u w:val="single"/>
        </w:rPr>
        <w:t>3 July 2018</w:t>
      </w:r>
    </w:p>
    <w:p w14:paraId="3527FB7B" w14:textId="6109005D" w:rsidR="00303DCA" w:rsidRDefault="00303DCA" w:rsidP="00303DCA">
      <w:pPr>
        <w:pStyle w:val="NoSpacing"/>
        <w:rPr>
          <w:rFonts w:asciiTheme="minorHAnsi" w:hAnsiTheme="minorHAnsi" w:cs="Calibri"/>
          <w:color w:val="5B9BD5" w:themeColor="accent1"/>
          <w:sz w:val="22"/>
          <w:szCs w:val="22"/>
        </w:rPr>
      </w:pPr>
      <w:r w:rsidRPr="004410F2">
        <w:rPr>
          <w:rFonts w:asciiTheme="minorHAnsi" w:hAnsiTheme="minorHAnsi" w:cs="Calibri"/>
          <w:color w:val="5B9BD5" w:themeColor="accent1"/>
          <w:sz w:val="22"/>
          <w:szCs w:val="22"/>
        </w:rPr>
        <w:t xml:space="preserve">Meeting Room: </w:t>
      </w:r>
      <w:proofErr w:type="spellStart"/>
      <w:r w:rsidRPr="004410F2">
        <w:rPr>
          <w:rFonts w:asciiTheme="minorHAnsi" w:hAnsiTheme="minorHAnsi" w:cs="Calibri"/>
          <w:color w:val="5B9BD5" w:themeColor="accent1"/>
          <w:sz w:val="22"/>
          <w:szCs w:val="22"/>
        </w:rPr>
        <w:t>Aula</w:t>
      </w:r>
      <w:proofErr w:type="spellEnd"/>
      <w:r w:rsidRPr="004410F2">
        <w:rPr>
          <w:rFonts w:asciiTheme="minorHAnsi" w:hAnsiTheme="minorHAnsi" w:cs="Calibri"/>
          <w:color w:val="5B9BD5" w:themeColor="accent1"/>
          <w:sz w:val="22"/>
          <w:szCs w:val="22"/>
        </w:rPr>
        <w:t xml:space="preserve"> </w:t>
      </w:r>
      <w:proofErr w:type="spellStart"/>
      <w:r w:rsidRPr="004410F2">
        <w:rPr>
          <w:rFonts w:asciiTheme="minorHAnsi" w:hAnsiTheme="minorHAnsi" w:cs="Calibri"/>
          <w:color w:val="5B9BD5" w:themeColor="accent1"/>
          <w:sz w:val="22"/>
          <w:szCs w:val="22"/>
        </w:rPr>
        <w:t>Delegatis</w:t>
      </w:r>
      <w:proofErr w:type="spellEnd"/>
      <w:r w:rsidRPr="004410F2">
        <w:rPr>
          <w:rFonts w:asciiTheme="minorHAnsi" w:hAnsiTheme="minorHAnsi" w:cs="Calibri"/>
          <w:color w:val="5B9BD5" w:themeColor="accent1"/>
          <w:sz w:val="22"/>
          <w:szCs w:val="22"/>
        </w:rPr>
        <w:t xml:space="preserve"> - </w:t>
      </w:r>
      <w:proofErr w:type="spellStart"/>
      <w:r w:rsidRPr="004410F2">
        <w:rPr>
          <w:rFonts w:asciiTheme="minorHAnsi" w:hAnsiTheme="minorHAnsi" w:cs="Calibri"/>
          <w:color w:val="5B9BD5" w:themeColor="accent1"/>
          <w:sz w:val="22"/>
          <w:szCs w:val="22"/>
        </w:rPr>
        <w:t>Aula</w:t>
      </w:r>
      <w:proofErr w:type="spellEnd"/>
      <w:r w:rsidRPr="004410F2">
        <w:rPr>
          <w:rFonts w:asciiTheme="minorHAnsi" w:hAnsiTheme="minorHAnsi" w:cs="Calibri"/>
          <w:color w:val="5B9BD5" w:themeColor="accent1"/>
          <w:sz w:val="22"/>
          <w:szCs w:val="22"/>
        </w:rPr>
        <w:t xml:space="preserve"> I</w:t>
      </w:r>
    </w:p>
    <w:p w14:paraId="315FD59D" w14:textId="4492BC1B" w:rsidR="00F36FCB" w:rsidRDefault="00F36FCB" w:rsidP="00303DCA">
      <w:pPr>
        <w:pStyle w:val="NoSpacing"/>
        <w:rPr>
          <w:rFonts w:asciiTheme="minorHAnsi" w:hAnsiTheme="minorHAnsi" w:cs="Calibri"/>
          <w:color w:val="5B9BD5" w:themeColor="accent1"/>
          <w:sz w:val="22"/>
          <w:szCs w:val="22"/>
        </w:rPr>
      </w:pPr>
    </w:p>
    <w:p w14:paraId="61234C2B" w14:textId="77777777" w:rsidR="00F36FCB" w:rsidRPr="00B430C1" w:rsidRDefault="00F36FCB" w:rsidP="00F36FCB">
      <w:pPr>
        <w:rPr>
          <w:rFonts w:asciiTheme="minorHAnsi" w:hAnsiTheme="minorHAnsi" w:cstheme="minorHAnsi"/>
          <w:sz w:val="22"/>
          <w:szCs w:val="22"/>
        </w:rPr>
      </w:pPr>
      <w:r w:rsidRPr="00B430C1">
        <w:rPr>
          <w:rFonts w:asciiTheme="minorHAnsi" w:hAnsiTheme="minorHAnsi" w:cstheme="minorHAnsi"/>
          <w:sz w:val="22"/>
          <w:szCs w:val="22"/>
        </w:rPr>
        <w:t>Meeting Documents</w:t>
      </w:r>
    </w:p>
    <w:p w14:paraId="222DE55D" w14:textId="77777777" w:rsidR="00F36FCB" w:rsidRPr="00B430C1" w:rsidRDefault="00F36FCB" w:rsidP="00F36FCB">
      <w:pPr>
        <w:pStyle w:val="ListParagraph"/>
        <w:numPr>
          <w:ilvl w:val="0"/>
          <w:numId w:val="22"/>
        </w:numPr>
        <w:rPr>
          <w:rFonts w:asciiTheme="minorHAnsi" w:hAnsiTheme="minorHAnsi" w:cstheme="minorHAnsi"/>
          <w:sz w:val="20"/>
          <w:szCs w:val="20"/>
        </w:rPr>
      </w:pPr>
      <w:r w:rsidRPr="00B430C1">
        <w:rPr>
          <w:rFonts w:asciiTheme="minorHAnsi" w:hAnsiTheme="minorHAnsi" w:cstheme="minorHAnsi"/>
          <w:sz w:val="20"/>
          <w:szCs w:val="20"/>
        </w:rPr>
        <w:t>Draft agenda</w:t>
      </w:r>
    </w:p>
    <w:p w14:paraId="7F17D195" w14:textId="77777777" w:rsidR="00F36FCB" w:rsidRPr="00B430C1" w:rsidRDefault="00F36FCB" w:rsidP="00F36FCB">
      <w:pPr>
        <w:pStyle w:val="ListParagraph"/>
        <w:numPr>
          <w:ilvl w:val="0"/>
          <w:numId w:val="22"/>
        </w:numPr>
        <w:rPr>
          <w:rFonts w:asciiTheme="minorHAnsi" w:hAnsiTheme="minorHAnsi" w:cstheme="minorHAnsi"/>
          <w:sz w:val="20"/>
          <w:szCs w:val="20"/>
        </w:rPr>
      </w:pPr>
      <w:r w:rsidRPr="00B430C1">
        <w:rPr>
          <w:rFonts w:asciiTheme="minorHAnsi" w:hAnsiTheme="minorHAnsi" w:cstheme="minorHAnsi"/>
          <w:sz w:val="20"/>
          <w:szCs w:val="20"/>
        </w:rPr>
        <w:t>Draft Common Approach to Environmental and Social Standards in UN Programming</w:t>
      </w:r>
    </w:p>
    <w:p w14:paraId="4C472A01" w14:textId="77777777" w:rsidR="00F36FCB" w:rsidRPr="004410F2" w:rsidRDefault="00F36FCB" w:rsidP="00303DCA">
      <w:pPr>
        <w:pStyle w:val="NoSpacing"/>
        <w:rPr>
          <w:rFonts w:asciiTheme="minorHAnsi" w:hAnsiTheme="minorHAnsi" w:cs="Calibri"/>
          <w:sz w:val="22"/>
          <w:szCs w:val="22"/>
        </w:rPr>
      </w:pPr>
    </w:p>
    <w:p w14:paraId="59E77606" w14:textId="77777777" w:rsidR="00303DCA" w:rsidRPr="004410F2" w:rsidRDefault="00303DCA" w:rsidP="00303DCA">
      <w:pPr>
        <w:rPr>
          <w:rFonts w:asciiTheme="minorHAnsi" w:hAnsiTheme="minorHAnsi" w:cs="Calibri"/>
          <w:b/>
          <w:bCs/>
          <w:color w:val="C45911" w:themeColor="accent2" w:themeShade="BF"/>
          <w:sz w:val="22"/>
          <w:szCs w:val="22"/>
        </w:rPr>
      </w:pPr>
    </w:p>
    <w:p w14:paraId="1FA7A3F1" w14:textId="79D1D503" w:rsidR="00303DCA" w:rsidRDefault="00303DCA" w:rsidP="00303DCA">
      <w:pPr>
        <w:rPr>
          <w:rFonts w:asciiTheme="minorHAnsi" w:hAnsiTheme="minorHAnsi" w:cs="Calibri"/>
          <w:i/>
          <w:iCs/>
          <w:sz w:val="22"/>
          <w:szCs w:val="22"/>
        </w:rPr>
      </w:pPr>
      <w:r w:rsidRPr="004410F2">
        <w:rPr>
          <w:rFonts w:asciiTheme="minorHAnsi" w:hAnsiTheme="minorHAnsi" w:cs="Calibri"/>
          <w:i/>
          <w:iCs/>
          <w:sz w:val="22"/>
          <w:szCs w:val="22"/>
        </w:rPr>
        <w:t>09</w:t>
      </w:r>
      <w:r w:rsidR="00400ADB">
        <w:rPr>
          <w:rFonts w:asciiTheme="minorHAnsi" w:hAnsiTheme="minorHAnsi" w:cs="Calibri"/>
          <w:i/>
          <w:iCs/>
          <w:sz w:val="22"/>
          <w:szCs w:val="22"/>
        </w:rPr>
        <w:t>.00</w:t>
      </w:r>
      <w:r w:rsidRPr="004410F2">
        <w:rPr>
          <w:rFonts w:asciiTheme="minorHAnsi" w:hAnsiTheme="minorHAnsi" w:cs="Calibri"/>
          <w:i/>
          <w:iCs/>
          <w:sz w:val="22"/>
          <w:szCs w:val="22"/>
        </w:rPr>
        <w:t xml:space="preserve"> – </w:t>
      </w:r>
      <w:r w:rsidR="00400ADB">
        <w:rPr>
          <w:rFonts w:asciiTheme="minorHAnsi" w:hAnsiTheme="minorHAnsi" w:cs="Calibri"/>
          <w:i/>
          <w:iCs/>
          <w:sz w:val="22"/>
          <w:szCs w:val="22"/>
        </w:rPr>
        <w:t>9</w:t>
      </w:r>
      <w:r w:rsidRPr="004410F2">
        <w:rPr>
          <w:rFonts w:asciiTheme="minorHAnsi" w:hAnsiTheme="minorHAnsi" w:cs="Calibri"/>
          <w:i/>
          <w:iCs/>
          <w:sz w:val="22"/>
          <w:szCs w:val="22"/>
        </w:rPr>
        <w:t>.</w:t>
      </w:r>
      <w:r w:rsidR="00400ADB">
        <w:rPr>
          <w:rFonts w:asciiTheme="minorHAnsi" w:hAnsiTheme="minorHAnsi" w:cs="Calibri"/>
          <w:i/>
          <w:iCs/>
          <w:sz w:val="22"/>
          <w:szCs w:val="22"/>
        </w:rPr>
        <w:t>3</w:t>
      </w:r>
      <w:r w:rsidRPr="004410F2">
        <w:rPr>
          <w:rFonts w:asciiTheme="minorHAnsi" w:hAnsiTheme="minorHAnsi" w:cs="Calibri"/>
          <w:i/>
          <w:iCs/>
          <w:sz w:val="22"/>
          <w:szCs w:val="22"/>
        </w:rPr>
        <w:t>0</w:t>
      </w:r>
      <w:r>
        <w:rPr>
          <w:rFonts w:asciiTheme="minorHAnsi" w:hAnsiTheme="minorHAnsi" w:cs="Calibri"/>
          <w:i/>
          <w:iCs/>
          <w:sz w:val="22"/>
          <w:szCs w:val="22"/>
        </w:rPr>
        <w:t xml:space="preserve"> </w:t>
      </w:r>
    </w:p>
    <w:p w14:paraId="7D490D45" w14:textId="77777777" w:rsidR="00303DCA" w:rsidRPr="004410F2" w:rsidRDefault="00303DCA" w:rsidP="00303DCA">
      <w:pPr>
        <w:pStyle w:val="NoSpacing"/>
        <w:numPr>
          <w:ilvl w:val="0"/>
          <w:numId w:val="20"/>
        </w:numPr>
        <w:rPr>
          <w:rFonts w:asciiTheme="minorHAnsi" w:hAnsiTheme="minorHAnsi" w:cs="Calibri"/>
          <w:sz w:val="22"/>
          <w:szCs w:val="22"/>
        </w:rPr>
      </w:pPr>
      <w:r w:rsidRPr="004410F2">
        <w:rPr>
          <w:rFonts w:asciiTheme="minorHAnsi" w:hAnsiTheme="minorHAnsi" w:cs="Calibri"/>
          <w:sz w:val="22"/>
          <w:szCs w:val="22"/>
        </w:rPr>
        <w:t>Introductory remarks by Co-chairs and agreement on agenda for working meeting</w:t>
      </w:r>
    </w:p>
    <w:p w14:paraId="768EFD29" w14:textId="77777777" w:rsidR="00303DCA" w:rsidRDefault="00303DCA" w:rsidP="00303DCA">
      <w:pPr>
        <w:rPr>
          <w:rFonts w:asciiTheme="minorHAnsi" w:hAnsiTheme="minorHAnsi" w:cs="Calibri"/>
          <w:i/>
          <w:iCs/>
          <w:sz w:val="22"/>
          <w:szCs w:val="22"/>
        </w:rPr>
      </w:pPr>
    </w:p>
    <w:p w14:paraId="6692F9B7" w14:textId="6747E76D" w:rsidR="00303DCA" w:rsidRPr="004410F2" w:rsidRDefault="00400ADB" w:rsidP="00303DCA">
      <w:pPr>
        <w:rPr>
          <w:rFonts w:asciiTheme="minorHAnsi" w:hAnsiTheme="minorHAnsi" w:cs="Calibri"/>
          <w:bCs/>
          <w:i/>
          <w:iCs/>
          <w:sz w:val="22"/>
          <w:szCs w:val="22"/>
        </w:rPr>
      </w:pPr>
      <w:r>
        <w:rPr>
          <w:rFonts w:asciiTheme="minorHAnsi" w:hAnsiTheme="minorHAnsi" w:cs="Calibri"/>
          <w:bCs/>
          <w:i/>
          <w:iCs/>
          <w:sz w:val="22"/>
          <w:szCs w:val="22"/>
        </w:rPr>
        <w:t>9</w:t>
      </w:r>
      <w:r w:rsidR="00303DCA" w:rsidRPr="004410F2">
        <w:rPr>
          <w:rFonts w:asciiTheme="minorHAnsi" w:hAnsiTheme="minorHAnsi" w:cs="Calibri"/>
          <w:bCs/>
          <w:i/>
          <w:iCs/>
          <w:sz w:val="22"/>
          <w:szCs w:val="22"/>
        </w:rPr>
        <w:t>.</w:t>
      </w:r>
      <w:r>
        <w:rPr>
          <w:rFonts w:asciiTheme="minorHAnsi" w:hAnsiTheme="minorHAnsi" w:cs="Calibri"/>
          <w:bCs/>
          <w:i/>
          <w:iCs/>
          <w:sz w:val="22"/>
          <w:szCs w:val="22"/>
        </w:rPr>
        <w:t>3</w:t>
      </w:r>
      <w:r w:rsidR="00303DCA" w:rsidRPr="004410F2">
        <w:rPr>
          <w:rFonts w:asciiTheme="minorHAnsi" w:hAnsiTheme="minorHAnsi" w:cs="Calibri"/>
          <w:bCs/>
          <w:i/>
          <w:iCs/>
          <w:sz w:val="22"/>
          <w:szCs w:val="22"/>
        </w:rPr>
        <w:t>0 – 12.00</w:t>
      </w:r>
    </w:p>
    <w:p w14:paraId="2F82CA02" w14:textId="77777777" w:rsidR="00303DCA" w:rsidRPr="006D77C1" w:rsidRDefault="00303DCA" w:rsidP="00303DCA">
      <w:pPr>
        <w:pStyle w:val="NoSpacing"/>
        <w:numPr>
          <w:ilvl w:val="0"/>
          <w:numId w:val="20"/>
        </w:numPr>
        <w:rPr>
          <w:rFonts w:asciiTheme="minorHAnsi" w:hAnsiTheme="minorHAnsi" w:cs="Calibri"/>
          <w:sz w:val="22"/>
          <w:szCs w:val="22"/>
        </w:rPr>
      </w:pPr>
      <w:r w:rsidRPr="00961AEA">
        <w:rPr>
          <w:rFonts w:asciiTheme="minorHAnsi" w:hAnsiTheme="minorHAnsi" w:cs="Calibri"/>
          <w:sz w:val="22"/>
          <w:szCs w:val="22"/>
        </w:rPr>
        <w:t>Discussion</w:t>
      </w:r>
      <w:r w:rsidRPr="004410F2">
        <w:rPr>
          <w:rFonts w:asciiTheme="minorHAnsi" w:hAnsiTheme="minorHAnsi" w:cs="Calibri"/>
          <w:bCs/>
          <w:sz w:val="22"/>
          <w:szCs w:val="22"/>
        </w:rPr>
        <w:t xml:space="preserve"> </w:t>
      </w:r>
      <w:r>
        <w:rPr>
          <w:rFonts w:asciiTheme="minorHAnsi" w:hAnsiTheme="minorHAnsi" w:cs="Calibri"/>
          <w:bCs/>
          <w:sz w:val="22"/>
          <w:szCs w:val="22"/>
        </w:rPr>
        <w:t>of</w:t>
      </w:r>
      <w:r w:rsidRPr="004410F2">
        <w:rPr>
          <w:rFonts w:asciiTheme="minorHAnsi" w:hAnsiTheme="minorHAnsi" w:cs="Calibri"/>
          <w:bCs/>
          <w:sz w:val="22"/>
          <w:szCs w:val="22"/>
        </w:rPr>
        <w:t xml:space="preserve"> </w:t>
      </w:r>
      <w:r>
        <w:rPr>
          <w:rFonts w:asciiTheme="minorHAnsi" w:hAnsiTheme="minorHAnsi" w:cs="Calibri"/>
          <w:bCs/>
          <w:sz w:val="22"/>
          <w:szCs w:val="22"/>
        </w:rPr>
        <w:t>key issues for completing the draft Common Approach</w:t>
      </w:r>
    </w:p>
    <w:p w14:paraId="478C711D" w14:textId="52F71B06" w:rsidR="00303DCA" w:rsidRDefault="00400ADB" w:rsidP="00303DCA">
      <w:pPr>
        <w:tabs>
          <w:tab w:val="left" w:pos="2340"/>
        </w:tabs>
        <w:ind w:left="720"/>
        <w:rPr>
          <w:rFonts w:asciiTheme="minorHAnsi" w:hAnsiTheme="minorHAnsi" w:cs="Calibri"/>
          <w:bCs/>
          <w:i/>
          <w:sz w:val="22"/>
          <w:szCs w:val="22"/>
        </w:rPr>
      </w:pPr>
      <w:r>
        <w:rPr>
          <w:rFonts w:asciiTheme="minorHAnsi" w:hAnsiTheme="minorHAnsi" w:cs="Calibri"/>
          <w:bCs/>
          <w:i/>
          <w:sz w:val="22"/>
          <w:szCs w:val="22"/>
        </w:rPr>
        <w:t>9</w:t>
      </w:r>
      <w:r w:rsidR="00303DCA" w:rsidRPr="00A61B55">
        <w:rPr>
          <w:rFonts w:asciiTheme="minorHAnsi" w:hAnsiTheme="minorHAnsi" w:cs="Calibri"/>
          <w:bCs/>
          <w:i/>
          <w:sz w:val="22"/>
          <w:szCs w:val="22"/>
        </w:rPr>
        <w:t>.</w:t>
      </w:r>
      <w:r>
        <w:rPr>
          <w:rFonts w:asciiTheme="minorHAnsi" w:hAnsiTheme="minorHAnsi" w:cs="Calibri"/>
          <w:bCs/>
          <w:i/>
          <w:sz w:val="22"/>
          <w:szCs w:val="22"/>
        </w:rPr>
        <w:t>3</w:t>
      </w:r>
      <w:r w:rsidR="00303DCA" w:rsidRPr="00A61B55">
        <w:rPr>
          <w:rFonts w:asciiTheme="minorHAnsi" w:hAnsiTheme="minorHAnsi" w:cs="Calibri"/>
          <w:bCs/>
          <w:i/>
          <w:sz w:val="22"/>
          <w:szCs w:val="22"/>
        </w:rPr>
        <w:t>0–1</w:t>
      </w:r>
      <w:r>
        <w:rPr>
          <w:rFonts w:asciiTheme="minorHAnsi" w:hAnsiTheme="minorHAnsi" w:cs="Calibri"/>
          <w:bCs/>
          <w:i/>
          <w:sz w:val="22"/>
          <w:szCs w:val="22"/>
        </w:rPr>
        <w:t>0</w:t>
      </w:r>
      <w:r w:rsidR="00303DCA">
        <w:rPr>
          <w:rFonts w:asciiTheme="minorHAnsi" w:hAnsiTheme="minorHAnsi" w:cs="Calibri"/>
          <w:bCs/>
          <w:i/>
          <w:sz w:val="22"/>
          <w:szCs w:val="22"/>
        </w:rPr>
        <w:t>.</w:t>
      </w:r>
      <w:r>
        <w:rPr>
          <w:rFonts w:asciiTheme="minorHAnsi" w:hAnsiTheme="minorHAnsi" w:cs="Calibri"/>
          <w:bCs/>
          <w:i/>
          <w:sz w:val="22"/>
          <w:szCs w:val="22"/>
        </w:rPr>
        <w:t>3</w:t>
      </w:r>
      <w:r w:rsidR="00303DCA">
        <w:rPr>
          <w:rFonts w:asciiTheme="minorHAnsi" w:hAnsiTheme="minorHAnsi" w:cs="Calibri"/>
          <w:bCs/>
          <w:i/>
          <w:sz w:val="22"/>
          <w:szCs w:val="22"/>
        </w:rPr>
        <w:t>0</w:t>
      </w:r>
      <w:r w:rsidR="00303DCA" w:rsidRPr="00A61B55">
        <w:rPr>
          <w:rFonts w:asciiTheme="minorHAnsi" w:hAnsiTheme="minorHAnsi" w:cs="Calibri"/>
          <w:bCs/>
          <w:i/>
          <w:sz w:val="22"/>
          <w:szCs w:val="22"/>
        </w:rPr>
        <w:tab/>
      </w:r>
      <w:r w:rsidR="00303DCA">
        <w:rPr>
          <w:rFonts w:asciiTheme="minorHAnsi" w:hAnsiTheme="minorHAnsi" w:cs="Calibri"/>
          <w:bCs/>
          <w:i/>
          <w:sz w:val="22"/>
          <w:szCs w:val="22"/>
        </w:rPr>
        <w:t xml:space="preserve">Purpose, Scope, Format </w:t>
      </w:r>
      <w:r w:rsidR="00303DCA" w:rsidRPr="00A61B55">
        <w:rPr>
          <w:rFonts w:asciiTheme="minorHAnsi" w:hAnsiTheme="minorHAnsi" w:cs="Calibri"/>
          <w:bCs/>
          <w:i/>
          <w:sz w:val="22"/>
          <w:szCs w:val="22"/>
        </w:rPr>
        <w:t>of Common Approach</w:t>
      </w:r>
    </w:p>
    <w:p w14:paraId="6B12B584" w14:textId="2C7066F4" w:rsidR="00400ADB" w:rsidRPr="00A61B55" w:rsidRDefault="00400ADB" w:rsidP="00B430C1">
      <w:pPr>
        <w:tabs>
          <w:tab w:val="left" w:pos="2340"/>
        </w:tabs>
        <w:spacing w:before="60" w:after="60"/>
        <w:ind w:left="720"/>
        <w:rPr>
          <w:rFonts w:asciiTheme="minorHAnsi" w:hAnsiTheme="minorHAnsi" w:cs="Calibri"/>
          <w:bCs/>
          <w:i/>
          <w:sz w:val="22"/>
          <w:szCs w:val="22"/>
        </w:rPr>
      </w:pPr>
      <w:r>
        <w:rPr>
          <w:rFonts w:asciiTheme="minorHAnsi" w:hAnsiTheme="minorHAnsi" w:cs="Calibri"/>
          <w:bCs/>
          <w:i/>
          <w:sz w:val="22"/>
          <w:szCs w:val="22"/>
        </w:rPr>
        <w:t>10:30</w:t>
      </w:r>
      <w:r>
        <w:rPr>
          <w:rFonts w:asciiTheme="minorHAnsi" w:hAnsiTheme="minorHAnsi" w:cs="Calibri"/>
          <w:bCs/>
          <w:i/>
          <w:sz w:val="22"/>
          <w:szCs w:val="22"/>
        </w:rPr>
        <w:tab/>
        <w:t>coffee break</w:t>
      </w:r>
    </w:p>
    <w:p w14:paraId="71DC3CD3" w14:textId="77777777" w:rsidR="00303DCA" w:rsidRPr="00A61B55" w:rsidRDefault="00303DCA" w:rsidP="00303DCA">
      <w:pPr>
        <w:tabs>
          <w:tab w:val="left" w:pos="2340"/>
        </w:tabs>
        <w:ind w:left="720"/>
        <w:rPr>
          <w:rFonts w:asciiTheme="minorHAnsi" w:hAnsiTheme="minorHAnsi" w:cs="Calibri"/>
          <w:bCs/>
          <w:i/>
          <w:sz w:val="22"/>
          <w:szCs w:val="22"/>
        </w:rPr>
      </w:pPr>
      <w:r>
        <w:rPr>
          <w:rFonts w:asciiTheme="minorHAnsi" w:hAnsiTheme="minorHAnsi" w:cs="Calibri"/>
          <w:bCs/>
          <w:i/>
          <w:sz w:val="22"/>
          <w:szCs w:val="22"/>
        </w:rPr>
        <w:t>11.00–12.0</w:t>
      </w:r>
      <w:r w:rsidRPr="00A61B55">
        <w:rPr>
          <w:rFonts w:asciiTheme="minorHAnsi" w:hAnsiTheme="minorHAnsi" w:cs="Calibri"/>
          <w:bCs/>
          <w:i/>
          <w:sz w:val="22"/>
          <w:szCs w:val="22"/>
        </w:rPr>
        <w:t>0</w:t>
      </w:r>
      <w:r w:rsidRPr="00A61B55">
        <w:rPr>
          <w:rFonts w:asciiTheme="minorHAnsi" w:hAnsiTheme="minorHAnsi" w:cs="Calibri"/>
          <w:bCs/>
          <w:i/>
          <w:sz w:val="22"/>
          <w:szCs w:val="22"/>
        </w:rPr>
        <w:tab/>
      </w:r>
      <w:r>
        <w:rPr>
          <w:rFonts w:asciiTheme="minorHAnsi" w:hAnsiTheme="minorHAnsi" w:cs="Calibri"/>
          <w:bCs/>
          <w:i/>
          <w:sz w:val="22"/>
          <w:szCs w:val="22"/>
        </w:rPr>
        <w:t>Overarching principles and processes: Human Rights; Gender</w:t>
      </w:r>
    </w:p>
    <w:p w14:paraId="29165BF2" w14:textId="77777777" w:rsidR="00303DCA" w:rsidRDefault="00303DCA" w:rsidP="00303DCA">
      <w:pPr>
        <w:rPr>
          <w:rFonts w:asciiTheme="minorHAnsi" w:hAnsiTheme="minorHAnsi" w:cs="Calibri"/>
          <w:i/>
          <w:iCs/>
          <w:sz w:val="22"/>
          <w:szCs w:val="22"/>
        </w:rPr>
      </w:pPr>
    </w:p>
    <w:p w14:paraId="59D21EF7" w14:textId="77777777" w:rsidR="00303DCA" w:rsidRPr="004410F2" w:rsidRDefault="00303DCA" w:rsidP="00303DCA">
      <w:pPr>
        <w:rPr>
          <w:rFonts w:asciiTheme="minorHAnsi" w:hAnsiTheme="minorHAnsi" w:cs="Calibri"/>
          <w:i/>
          <w:iCs/>
          <w:sz w:val="22"/>
          <w:szCs w:val="22"/>
        </w:rPr>
      </w:pPr>
      <w:r w:rsidRPr="004410F2">
        <w:rPr>
          <w:rFonts w:asciiTheme="minorHAnsi" w:hAnsiTheme="minorHAnsi" w:cs="Calibri"/>
          <w:i/>
          <w:iCs/>
          <w:sz w:val="22"/>
          <w:szCs w:val="22"/>
        </w:rPr>
        <w:t xml:space="preserve">12.00-13.00 Lunch break </w:t>
      </w:r>
    </w:p>
    <w:p w14:paraId="6CFAD194" w14:textId="77777777" w:rsidR="00303DCA" w:rsidRDefault="00303DCA" w:rsidP="00303DCA">
      <w:pPr>
        <w:rPr>
          <w:rFonts w:asciiTheme="minorHAnsi" w:hAnsiTheme="minorHAnsi" w:cs="Calibri"/>
          <w:i/>
          <w:iCs/>
          <w:sz w:val="22"/>
          <w:szCs w:val="22"/>
        </w:rPr>
      </w:pPr>
    </w:p>
    <w:p w14:paraId="6D471186" w14:textId="77777777" w:rsidR="00303DCA" w:rsidRPr="004410F2" w:rsidRDefault="00303DCA" w:rsidP="00303DCA">
      <w:pPr>
        <w:rPr>
          <w:rFonts w:asciiTheme="minorHAnsi" w:hAnsiTheme="minorHAnsi" w:cs="Calibri"/>
          <w:i/>
          <w:iCs/>
          <w:sz w:val="22"/>
          <w:szCs w:val="22"/>
        </w:rPr>
      </w:pPr>
      <w:r>
        <w:rPr>
          <w:rFonts w:asciiTheme="minorHAnsi" w:hAnsiTheme="minorHAnsi" w:cs="Calibri"/>
          <w:i/>
          <w:iCs/>
          <w:sz w:val="22"/>
          <w:szCs w:val="22"/>
        </w:rPr>
        <w:t>13.0</w:t>
      </w:r>
      <w:r w:rsidRPr="004410F2">
        <w:rPr>
          <w:rFonts w:asciiTheme="minorHAnsi" w:hAnsiTheme="minorHAnsi" w:cs="Calibri"/>
          <w:i/>
          <w:iCs/>
          <w:sz w:val="22"/>
          <w:szCs w:val="22"/>
        </w:rPr>
        <w:t xml:space="preserve">0 – 17.00 </w:t>
      </w:r>
    </w:p>
    <w:p w14:paraId="5A783E22" w14:textId="77777777" w:rsidR="00303DCA" w:rsidRPr="006D77C1" w:rsidRDefault="00303DCA" w:rsidP="00303DCA">
      <w:pPr>
        <w:pStyle w:val="NoSpacing"/>
        <w:numPr>
          <w:ilvl w:val="0"/>
          <w:numId w:val="20"/>
        </w:numPr>
        <w:rPr>
          <w:rFonts w:asciiTheme="minorHAnsi" w:hAnsiTheme="minorHAnsi" w:cs="Calibri"/>
          <w:sz w:val="22"/>
          <w:szCs w:val="22"/>
        </w:rPr>
      </w:pPr>
      <w:r>
        <w:rPr>
          <w:rFonts w:asciiTheme="minorHAnsi" w:hAnsiTheme="minorHAnsi" w:cs="Calibri"/>
          <w:sz w:val="22"/>
          <w:szCs w:val="22"/>
        </w:rPr>
        <w:t>Continuing d</w:t>
      </w:r>
      <w:r w:rsidRPr="00961AEA">
        <w:rPr>
          <w:rFonts w:asciiTheme="minorHAnsi" w:hAnsiTheme="minorHAnsi" w:cs="Calibri"/>
          <w:sz w:val="22"/>
          <w:szCs w:val="22"/>
        </w:rPr>
        <w:t>iscussion</w:t>
      </w:r>
      <w:r w:rsidRPr="004410F2">
        <w:rPr>
          <w:rFonts w:asciiTheme="minorHAnsi" w:hAnsiTheme="minorHAnsi" w:cs="Calibri"/>
          <w:bCs/>
          <w:sz w:val="22"/>
          <w:szCs w:val="22"/>
        </w:rPr>
        <w:t xml:space="preserve"> </w:t>
      </w:r>
      <w:r>
        <w:rPr>
          <w:rFonts w:asciiTheme="minorHAnsi" w:hAnsiTheme="minorHAnsi" w:cs="Calibri"/>
          <w:bCs/>
          <w:sz w:val="22"/>
          <w:szCs w:val="22"/>
        </w:rPr>
        <w:t>of</w:t>
      </w:r>
      <w:r w:rsidRPr="004410F2">
        <w:rPr>
          <w:rFonts w:asciiTheme="minorHAnsi" w:hAnsiTheme="minorHAnsi" w:cs="Calibri"/>
          <w:bCs/>
          <w:sz w:val="22"/>
          <w:szCs w:val="22"/>
        </w:rPr>
        <w:t xml:space="preserve"> </w:t>
      </w:r>
      <w:r>
        <w:rPr>
          <w:rFonts w:asciiTheme="minorHAnsi" w:hAnsiTheme="minorHAnsi" w:cs="Calibri"/>
          <w:bCs/>
          <w:sz w:val="22"/>
          <w:szCs w:val="22"/>
        </w:rPr>
        <w:t>key issues for completing the draft Common Approach</w:t>
      </w:r>
    </w:p>
    <w:p w14:paraId="51F49350" w14:textId="77777777" w:rsidR="00303DCA" w:rsidRDefault="00303DCA" w:rsidP="00303DCA">
      <w:pPr>
        <w:tabs>
          <w:tab w:val="left" w:pos="2340"/>
        </w:tabs>
        <w:ind w:left="720"/>
        <w:rPr>
          <w:rFonts w:asciiTheme="minorHAnsi" w:hAnsiTheme="minorHAnsi" w:cs="Calibri"/>
          <w:bCs/>
          <w:i/>
          <w:sz w:val="22"/>
          <w:szCs w:val="22"/>
        </w:rPr>
      </w:pPr>
      <w:r>
        <w:rPr>
          <w:rFonts w:asciiTheme="minorHAnsi" w:hAnsiTheme="minorHAnsi" w:cs="Calibri"/>
          <w:bCs/>
          <w:i/>
          <w:sz w:val="22"/>
          <w:szCs w:val="22"/>
        </w:rPr>
        <w:t>13</w:t>
      </w:r>
      <w:r w:rsidRPr="00A61B55">
        <w:rPr>
          <w:rFonts w:asciiTheme="minorHAnsi" w:hAnsiTheme="minorHAnsi" w:cs="Calibri"/>
          <w:bCs/>
          <w:i/>
          <w:sz w:val="22"/>
          <w:szCs w:val="22"/>
        </w:rPr>
        <w:t>.00–1</w:t>
      </w:r>
      <w:r>
        <w:rPr>
          <w:rFonts w:asciiTheme="minorHAnsi" w:hAnsiTheme="minorHAnsi" w:cs="Calibri"/>
          <w:bCs/>
          <w:i/>
          <w:sz w:val="22"/>
          <w:szCs w:val="22"/>
        </w:rPr>
        <w:t>4.00</w:t>
      </w:r>
      <w:r w:rsidRPr="00A61B55">
        <w:rPr>
          <w:rFonts w:asciiTheme="minorHAnsi" w:hAnsiTheme="minorHAnsi" w:cs="Calibri"/>
          <w:bCs/>
          <w:i/>
          <w:sz w:val="22"/>
          <w:szCs w:val="22"/>
        </w:rPr>
        <w:tab/>
      </w:r>
      <w:r>
        <w:rPr>
          <w:rFonts w:asciiTheme="minorHAnsi" w:hAnsiTheme="minorHAnsi" w:cs="Calibri"/>
          <w:bCs/>
          <w:i/>
          <w:sz w:val="22"/>
          <w:szCs w:val="22"/>
        </w:rPr>
        <w:t xml:space="preserve">Overarching principles and processes: Screening, Assessment, </w:t>
      </w:r>
      <w:r>
        <w:rPr>
          <w:rFonts w:asciiTheme="minorHAnsi" w:hAnsiTheme="minorHAnsi" w:cs="Calibri"/>
          <w:bCs/>
          <w:i/>
          <w:sz w:val="22"/>
          <w:szCs w:val="22"/>
        </w:rPr>
        <w:br/>
      </w:r>
      <w:r>
        <w:rPr>
          <w:rFonts w:asciiTheme="minorHAnsi" w:hAnsiTheme="minorHAnsi" w:cs="Calibri"/>
          <w:bCs/>
          <w:i/>
          <w:sz w:val="22"/>
          <w:szCs w:val="22"/>
        </w:rPr>
        <w:tab/>
        <w:t>Management; Stakeholder Engagement</w:t>
      </w:r>
    </w:p>
    <w:p w14:paraId="2EC452A8" w14:textId="77777777" w:rsidR="00303DCA" w:rsidRDefault="00303DCA" w:rsidP="00303DCA">
      <w:pPr>
        <w:tabs>
          <w:tab w:val="left" w:pos="2340"/>
        </w:tabs>
        <w:ind w:left="720"/>
        <w:rPr>
          <w:rFonts w:asciiTheme="minorHAnsi" w:hAnsiTheme="minorHAnsi" w:cs="Calibri"/>
          <w:bCs/>
          <w:i/>
          <w:sz w:val="22"/>
          <w:szCs w:val="22"/>
        </w:rPr>
      </w:pPr>
      <w:r>
        <w:rPr>
          <w:rFonts w:asciiTheme="minorHAnsi" w:hAnsiTheme="minorHAnsi" w:cs="Calibri"/>
          <w:bCs/>
          <w:i/>
          <w:sz w:val="22"/>
          <w:szCs w:val="22"/>
        </w:rPr>
        <w:t>14.00–15.00</w:t>
      </w:r>
      <w:r>
        <w:rPr>
          <w:rFonts w:asciiTheme="minorHAnsi" w:hAnsiTheme="minorHAnsi" w:cs="Calibri"/>
          <w:bCs/>
          <w:i/>
          <w:sz w:val="22"/>
          <w:szCs w:val="22"/>
        </w:rPr>
        <w:tab/>
        <w:t>Labour; Community Health, Safety &amp; Security</w:t>
      </w:r>
    </w:p>
    <w:p w14:paraId="7830ED09" w14:textId="25D661BD" w:rsidR="00400ADB" w:rsidRPr="00A61B55" w:rsidRDefault="00400ADB" w:rsidP="00400ADB">
      <w:pPr>
        <w:tabs>
          <w:tab w:val="left" w:pos="2340"/>
        </w:tabs>
        <w:spacing w:before="60" w:after="60"/>
        <w:ind w:left="720"/>
        <w:rPr>
          <w:rFonts w:asciiTheme="minorHAnsi" w:hAnsiTheme="minorHAnsi" w:cs="Calibri"/>
          <w:bCs/>
          <w:i/>
          <w:sz w:val="22"/>
          <w:szCs w:val="22"/>
        </w:rPr>
      </w:pPr>
      <w:r>
        <w:rPr>
          <w:rFonts w:asciiTheme="minorHAnsi" w:hAnsiTheme="minorHAnsi" w:cs="Calibri"/>
          <w:bCs/>
          <w:i/>
          <w:sz w:val="22"/>
          <w:szCs w:val="22"/>
        </w:rPr>
        <w:t>15.00</w:t>
      </w:r>
      <w:r>
        <w:rPr>
          <w:rFonts w:asciiTheme="minorHAnsi" w:hAnsiTheme="minorHAnsi" w:cs="Calibri"/>
          <w:bCs/>
          <w:i/>
          <w:sz w:val="22"/>
          <w:szCs w:val="22"/>
        </w:rPr>
        <w:tab/>
        <w:t>coffee break</w:t>
      </w:r>
    </w:p>
    <w:p w14:paraId="3CA3D4C4" w14:textId="31180925" w:rsidR="00303DCA" w:rsidRDefault="00303DCA" w:rsidP="00303DCA">
      <w:pPr>
        <w:tabs>
          <w:tab w:val="left" w:pos="2340"/>
        </w:tabs>
        <w:ind w:left="720"/>
        <w:rPr>
          <w:rFonts w:asciiTheme="minorHAnsi" w:hAnsiTheme="minorHAnsi" w:cs="Calibri"/>
          <w:bCs/>
          <w:i/>
          <w:sz w:val="22"/>
          <w:szCs w:val="22"/>
        </w:rPr>
      </w:pPr>
      <w:r>
        <w:rPr>
          <w:rFonts w:asciiTheme="minorHAnsi" w:hAnsiTheme="minorHAnsi" w:cs="Calibri"/>
          <w:bCs/>
          <w:i/>
          <w:sz w:val="22"/>
          <w:szCs w:val="22"/>
        </w:rPr>
        <w:t>15.</w:t>
      </w:r>
      <w:r w:rsidR="00400ADB">
        <w:rPr>
          <w:rFonts w:asciiTheme="minorHAnsi" w:hAnsiTheme="minorHAnsi" w:cs="Calibri"/>
          <w:bCs/>
          <w:i/>
          <w:sz w:val="22"/>
          <w:szCs w:val="22"/>
        </w:rPr>
        <w:t>3</w:t>
      </w:r>
      <w:r>
        <w:rPr>
          <w:rFonts w:asciiTheme="minorHAnsi" w:hAnsiTheme="minorHAnsi" w:cs="Calibri"/>
          <w:bCs/>
          <w:i/>
          <w:sz w:val="22"/>
          <w:szCs w:val="22"/>
        </w:rPr>
        <w:t>0–16.</w:t>
      </w:r>
      <w:r w:rsidR="00400ADB">
        <w:rPr>
          <w:rFonts w:asciiTheme="minorHAnsi" w:hAnsiTheme="minorHAnsi" w:cs="Calibri"/>
          <w:bCs/>
          <w:i/>
          <w:sz w:val="22"/>
          <w:szCs w:val="22"/>
        </w:rPr>
        <w:t>3</w:t>
      </w:r>
      <w:r>
        <w:rPr>
          <w:rFonts w:asciiTheme="minorHAnsi" w:hAnsiTheme="minorHAnsi" w:cs="Calibri"/>
          <w:bCs/>
          <w:i/>
          <w:sz w:val="22"/>
          <w:szCs w:val="22"/>
        </w:rPr>
        <w:t>0</w:t>
      </w:r>
      <w:r>
        <w:rPr>
          <w:rFonts w:asciiTheme="minorHAnsi" w:hAnsiTheme="minorHAnsi" w:cs="Calibri"/>
          <w:bCs/>
          <w:i/>
          <w:sz w:val="22"/>
          <w:szCs w:val="22"/>
        </w:rPr>
        <w:tab/>
        <w:t>Indigenous Peoples; Cultural Heritage</w:t>
      </w:r>
    </w:p>
    <w:p w14:paraId="742645F5" w14:textId="2C796724" w:rsidR="00303DCA" w:rsidRPr="00A61B55" w:rsidRDefault="00303DCA" w:rsidP="00303DCA">
      <w:pPr>
        <w:tabs>
          <w:tab w:val="left" w:pos="2340"/>
        </w:tabs>
        <w:ind w:left="720"/>
        <w:rPr>
          <w:rFonts w:asciiTheme="minorHAnsi" w:hAnsiTheme="minorHAnsi" w:cs="Calibri"/>
          <w:bCs/>
          <w:i/>
          <w:sz w:val="22"/>
          <w:szCs w:val="22"/>
        </w:rPr>
      </w:pPr>
      <w:r>
        <w:rPr>
          <w:rFonts w:asciiTheme="minorHAnsi" w:hAnsiTheme="minorHAnsi" w:cs="Calibri"/>
          <w:bCs/>
          <w:i/>
          <w:sz w:val="22"/>
          <w:szCs w:val="22"/>
        </w:rPr>
        <w:t>16.</w:t>
      </w:r>
      <w:r w:rsidR="00400ADB">
        <w:rPr>
          <w:rFonts w:asciiTheme="minorHAnsi" w:hAnsiTheme="minorHAnsi" w:cs="Calibri"/>
          <w:bCs/>
          <w:i/>
          <w:sz w:val="22"/>
          <w:szCs w:val="22"/>
        </w:rPr>
        <w:t>3</w:t>
      </w:r>
      <w:r>
        <w:rPr>
          <w:rFonts w:asciiTheme="minorHAnsi" w:hAnsiTheme="minorHAnsi" w:cs="Calibri"/>
          <w:bCs/>
          <w:i/>
          <w:sz w:val="22"/>
          <w:szCs w:val="22"/>
        </w:rPr>
        <w:t>0–17.</w:t>
      </w:r>
      <w:r w:rsidR="00400ADB">
        <w:rPr>
          <w:rFonts w:asciiTheme="minorHAnsi" w:hAnsiTheme="minorHAnsi" w:cs="Calibri"/>
          <w:bCs/>
          <w:i/>
          <w:sz w:val="22"/>
          <w:szCs w:val="22"/>
        </w:rPr>
        <w:t>3</w:t>
      </w:r>
      <w:r>
        <w:rPr>
          <w:rFonts w:asciiTheme="minorHAnsi" w:hAnsiTheme="minorHAnsi" w:cs="Calibri"/>
          <w:bCs/>
          <w:i/>
          <w:sz w:val="22"/>
          <w:szCs w:val="22"/>
        </w:rPr>
        <w:t>0</w:t>
      </w:r>
      <w:r>
        <w:rPr>
          <w:rFonts w:asciiTheme="minorHAnsi" w:hAnsiTheme="minorHAnsi" w:cs="Calibri"/>
          <w:bCs/>
          <w:i/>
          <w:sz w:val="22"/>
          <w:szCs w:val="22"/>
        </w:rPr>
        <w:tab/>
        <w:t>Cultural Heritage (continued); Displacement</w:t>
      </w:r>
    </w:p>
    <w:p w14:paraId="7B56B146" w14:textId="77777777" w:rsidR="00303DCA" w:rsidRDefault="00303DCA" w:rsidP="00303DCA">
      <w:pPr>
        <w:rPr>
          <w:rFonts w:asciiTheme="minorHAnsi" w:hAnsiTheme="minorHAnsi" w:cs="Calibri"/>
          <w:b/>
          <w:bCs/>
          <w:color w:val="C45911" w:themeColor="accent2" w:themeShade="BF"/>
          <w:sz w:val="22"/>
          <w:szCs w:val="22"/>
        </w:rPr>
      </w:pPr>
    </w:p>
    <w:p w14:paraId="47DBD293" w14:textId="77777777" w:rsidR="00303DCA" w:rsidRPr="004410F2" w:rsidRDefault="00303DCA" w:rsidP="00303DCA">
      <w:pPr>
        <w:rPr>
          <w:rFonts w:asciiTheme="minorHAnsi" w:hAnsiTheme="minorHAnsi" w:cs="Calibri"/>
          <w:b/>
          <w:bCs/>
          <w:color w:val="C45911" w:themeColor="accent2" w:themeShade="BF"/>
          <w:sz w:val="22"/>
          <w:szCs w:val="22"/>
        </w:rPr>
      </w:pPr>
    </w:p>
    <w:p w14:paraId="572A2CE4" w14:textId="77777777" w:rsidR="00303DCA" w:rsidRPr="004410F2" w:rsidRDefault="00303DCA" w:rsidP="00303DCA">
      <w:pPr>
        <w:rPr>
          <w:rFonts w:asciiTheme="minorHAnsi" w:hAnsiTheme="minorHAnsi" w:cs="Calibri"/>
          <w:b/>
          <w:bCs/>
          <w:color w:val="C45911" w:themeColor="accent2" w:themeShade="BF"/>
          <w:sz w:val="22"/>
          <w:szCs w:val="22"/>
          <w:u w:val="single"/>
        </w:rPr>
      </w:pPr>
      <w:r w:rsidRPr="004410F2">
        <w:rPr>
          <w:rFonts w:asciiTheme="minorHAnsi" w:hAnsiTheme="minorHAnsi" w:cs="Calibri"/>
          <w:b/>
          <w:bCs/>
          <w:color w:val="C45911" w:themeColor="accent2" w:themeShade="BF"/>
          <w:sz w:val="22"/>
          <w:szCs w:val="22"/>
          <w:u w:val="single"/>
        </w:rPr>
        <w:t>4 July 2018</w:t>
      </w:r>
    </w:p>
    <w:p w14:paraId="0808F85B" w14:textId="77777777" w:rsidR="00303DCA" w:rsidRPr="004410F2" w:rsidRDefault="00303DCA" w:rsidP="00303DCA">
      <w:pPr>
        <w:spacing w:after="160" w:line="259" w:lineRule="auto"/>
        <w:rPr>
          <w:rFonts w:asciiTheme="minorHAnsi" w:hAnsiTheme="minorHAnsi" w:cs="Calibri"/>
          <w:sz w:val="22"/>
          <w:szCs w:val="22"/>
        </w:rPr>
      </w:pPr>
      <w:r w:rsidRPr="004410F2">
        <w:rPr>
          <w:rFonts w:asciiTheme="minorHAnsi" w:hAnsiTheme="minorHAnsi" w:cs="Calibri"/>
          <w:color w:val="5B9BD5" w:themeColor="accent1"/>
          <w:sz w:val="22"/>
          <w:szCs w:val="22"/>
        </w:rPr>
        <w:t xml:space="preserve">Meeting Room: </w:t>
      </w:r>
      <w:proofErr w:type="spellStart"/>
      <w:r w:rsidRPr="004410F2">
        <w:rPr>
          <w:rFonts w:asciiTheme="minorHAnsi" w:hAnsiTheme="minorHAnsi" w:cs="Calibri"/>
          <w:color w:val="5B9BD5" w:themeColor="accent1"/>
          <w:sz w:val="22"/>
          <w:szCs w:val="22"/>
        </w:rPr>
        <w:t>Aula</w:t>
      </w:r>
      <w:proofErr w:type="spellEnd"/>
      <w:r w:rsidRPr="004410F2">
        <w:rPr>
          <w:rFonts w:asciiTheme="minorHAnsi" w:hAnsiTheme="minorHAnsi" w:cs="Calibri"/>
          <w:color w:val="5B9BD5" w:themeColor="accent1"/>
          <w:sz w:val="22"/>
          <w:szCs w:val="22"/>
        </w:rPr>
        <w:t xml:space="preserve"> </w:t>
      </w:r>
      <w:proofErr w:type="spellStart"/>
      <w:r w:rsidRPr="004410F2">
        <w:rPr>
          <w:rFonts w:asciiTheme="minorHAnsi" w:hAnsiTheme="minorHAnsi" w:cs="Calibri"/>
          <w:color w:val="5B9BD5" w:themeColor="accent1"/>
          <w:sz w:val="22"/>
          <w:szCs w:val="22"/>
        </w:rPr>
        <w:t>Delegatis</w:t>
      </w:r>
      <w:proofErr w:type="spellEnd"/>
      <w:r w:rsidRPr="004410F2">
        <w:rPr>
          <w:rFonts w:asciiTheme="minorHAnsi" w:hAnsiTheme="minorHAnsi" w:cs="Calibri"/>
          <w:color w:val="5B9BD5" w:themeColor="accent1"/>
          <w:sz w:val="22"/>
          <w:szCs w:val="22"/>
        </w:rPr>
        <w:t xml:space="preserve"> - </w:t>
      </w:r>
      <w:proofErr w:type="spellStart"/>
      <w:r w:rsidRPr="004410F2">
        <w:rPr>
          <w:rFonts w:asciiTheme="minorHAnsi" w:hAnsiTheme="minorHAnsi" w:cs="Calibri"/>
          <w:color w:val="5B9BD5" w:themeColor="accent1"/>
          <w:sz w:val="22"/>
          <w:szCs w:val="22"/>
        </w:rPr>
        <w:t>Aula</w:t>
      </w:r>
      <w:proofErr w:type="spellEnd"/>
      <w:r w:rsidRPr="004410F2">
        <w:rPr>
          <w:rFonts w:asciiTheme="minorHAnsi" w:hAnsiTheme="minorHAnsi" w:cs="Calibri"/>
          <w:color w:val="5B9BD5" w:themeColor="accent1"/>
          <w:sz w:val="22"/>
          <w:szCs w:val="22"/>
        </w:rPr>
        <w:t xml:space="preserve"> III</w:t>
      </w:r>
    </w:p>
    <w:p w14:paraId="5B2C6026" w14:textId="0C2B3136" w:rsidR="00303DCA" w:rsidRPr="004410F2" w:rsidRDefault="00303DCA" w:rsidP="00303DCA">
      <w:pPr>
        <w:rPr>
          <w:rFonts w:asciiTheme="minorHAnsi" w:hAnsiTheme="minorHAnsi" w:cs="Calibri"/>
          <w:i/>
          <w:iCs/>
          <w:sz w:val="22"/>
          <w:szCs w:val="22"/>
        </w:rPr>
      </w:pPr>
      <w:r w:rsidRPr="004410F2">
        <w:rPr>
          <w:rFonts w:asciiTheme="minorHAnsi" w:hAnsiTheme="minorHAnsi" w:cs="Calibri"/>
          <w:i/>
          <w:iCs/>
          <w:sz w:val="22"/>
          <w:szCs w:val="22"/>
        </w:rPr>
        <w:t>09.</w:t>
      </w:r>
      <w:r w:rsidR="00ED13CB">
        <w:rPr>
          <w:rFonts w:asciiTheme="minorHAnsi" w:hAnsiTheme="minorHAnsi" w:cs="Calibri"/>
          <w:i/>
          <w:iCs/>
          <w:sz w:val="22"/>
          <w:szCs w:val="22"/>
        </w:rPr>
        <w:t>0</w:t>
      </w:r>
      <w:r w:rsidRPr="004410F2">
        <w:rPr>
          <w:rFonts w:asciiTheme="minorHAnsi" w:hAnsiTheme="minorHAnsi" w:cs="Calibri"/>
          <w:i/>
          <w:iCs/>
          <w:sz w:val="22"/>
          <w:szCs w:val="22"/>
        </w:rPr>
        <w:t xml:space="preserve">0 – </w:t>
      </w:r>
      <w:r w:rsidR="00ED13CB">
        <w:rPr>
          <w:rFonts w:asciiTheme="minorHAnsi" w:hAnsiTheme="minorHAnsi" w:cs="Calibri"/>
          <w:i/>
          <w:iCs/>
          <w:sz w:val="22"/>
          <w:szCs w:val="22"/>
        </w:rPr>
        <w:t>9</w:t>
      </w:r>
      <w:r w:rsidRPr="004410F2">
        <w:rPr>
          <w:rFonts w:asciiTheme="minorHAnsi" w:hAnsiTheme="minorHAnsi" w:cs="Calibri"/>
          <w:i/>
          <w:iCs/>
          <w:sz w:val="22"/>
          <w:szCs w:val="22"/>
        </w:rPr>
        <w:t>.</w:t>
      </w:r>
      <w:r w:rsidR="00ED13CB">
        <w:rPr>
          <w:rFonts w:asciiTheme="minorHAnsi" w:hAnsiTheme="minorHAnsi" w:cs="Calibri"/>
          <w:i/>
          <w:iCs/>
          <w:sz w:val="22"/>
          <w:szCs w:val="22"/>
        </w:rPr>
        <w:t>3</w:t>
      </w:r>
      <w:r w:rsidRPr="004410F2">
        <w:rPr>
          <w:rFonts w:asciiTheme="minorHAnsi" w:hAnsiTheme="minorHAnsi" w:cs="Calibri"/>
          <w:i/>
          <w:iCs/>
          <w:sz w:val="22"/>
          <w:szCs w:val="22"/>
        </w:rPr>
        <w:t>0</w:t>
      </w:r>
    </w:p>
    <w:p w14:paraId="50716845" w14:textId="77777777" w:rsidR="00303DCA" w:rsidRPr="004410F2" w:rsidRDefault="00303DCA" w:rsidP="00303DCA">
      <w:pPr>
        <w:numPr>
          <w:ilvl w:val="0"/>
          <w:numId w:val="9"/>
        </w:numPr>
        <w:rPr>
          <w:rFonts w:asciiTheme="minorHAnsi" w:hAnsiTheme="minorHAnsi" w:cs="Calibri"/>
          <w:sz w:val="22"/>
          <w:szCs w:val="22"/>
        </w:rPr>
      </w:pPr>
      <w:r w:rsidRPr="004410F2">
        <w:rPr>
          <w:rFonts w:asciiTheme="minorHAnsi" w:hAnsiTheme="minorHAnsi" w:cs="Calibri"/>
          <w:sz w:val="22"/>
          <w:szCs w:val="22"/>
        </w:rPr>
        <w:t>Recap of the previous day and assessment of the agenda</w:t>
      </w:r>
    </w:p>
    <w:p w14:paraId="29BA106F" w14:textId="77777777" w:rsidR="00303DCA" w:rsidRPr="004410F2" w:rsidRDefault="00303DCA" w:rsidP="00303DCA">
      <w:pPr>
        <w:rPr>
          <w:rFonts w:asciiTheme="minorHAnsi" w:hAnsiTheme="minorHAnsi" w:cs="Calibri"/>
          <w:bCs/>
          <w:sz w:val="22"/>
          <w:szCs w:val="22"/>
        </w:rPr>
      </w:pPr>
    </w:p>
    <w:p w14:paraId="62154558" w14:textId="09BF4C69" w:rsidR="00303DCA" w:rsidRPr="004410F2" w:rsidRDefault="00ED13CB" w:rsidP="00303DCA">
      <w:pPr>
        <w:rPr>
          <w:rFonts w:asciiTheme="minorHAnsi" w:hAnsiTheme="minorHAnsi" w:cs="Calibri"/>
          <w:bCs/>
          <w:i/>
          <w:iCs/>
          <w:sz w:val="22"/>
          <w:szCs w:val="22"/>
        </w:rPr>
      </w:pPr>
      <w:r>
        <w:rPr>
          <w:rFonts w:asciiTheme="minorHAnsi" w:hAnsiTheme="minorHAnsi" w:cs="Calibri"/>
          <w:bCs/>
          <w:i/>
          <w:iCs/>
          <w:sz w:val="22"/>
          <w:szCs w:val="22"/>
        </w:rPr>
        <w:t>9</w:t>
      </w:r>
      <w:r w:rsidR="00303DCA" w:rsidRPr="004410F2">
        <w:rPr>
          <w:rFonts w:asciiTheme="minorHAnsi" w:hAnsiTheme="minorHAnsi" w:cs="Calibri"/>
          <w:bCs/>
          <w:i/>
          <w:iCs/>
          <w:sz w:val="22"/>
          <w:szCs w:val="22"/>
        </w:rPr>
        <w:t>.</w:t>
      </w:r>
      <w:r>
        <w:rPr>
          <w:rFonts w:asciiTheme="minorHAnsi" w:hAnsiTheme="minorHAnsi" w:cs="Calibri"/>
          <w:bCs/>
          <w:i/>
          <w:iCs/>
          <w:sz w:val="22"/>
          <w:szCs w:val="22"/>
        </w:rPr>
        <w:t>3</w:t>
      </w:r>
      <w:r w:rsidR="00303DCA" w:rsidRPr="004410F2">
        <w:rPr>
          <w:rFonts w:asciiTheme="minorHAnsi" w:hAnsiTheme="minorHAnsi" w:cs="Calibri"/>
          <w:bCs/>
          <w:i/>
          <w:iCs/>
          <w:sz w:val="22"/>
          <w:szCs w:val="22"/>
        </w:rPr>
        <w:t>0 – 12.00</w:t>
      </w:r>
    </w:p>
    <w:p w14:paraId="651224B2" w14:textId="77777777" w:rsidR="00303DCA" w:rsidRPr="00961AEA" w:rsidRDefault="00303DCA" w:rsidP="00303DCA">
      <w:pPr>
        <w:pStyle w:val="NoSpacing"/>
        <w:numPr>
          <w:ilvl w:val="0"/>
          <w:numId w:val="9"/>
        </w:numPr>
        <w:rPr>
          <w:rFonts w:asciiTheme="minorHAnsi" w:hAnsiTheme="minorHAnsi" w:cs="Calibri"/>
          <w:sz w:val="22"/>
          <w:szCs w:val="22"/>
        </w:rPr>
      </w:pPr>
      <w:r>
        <w:rPr>
          <w:rFonts w:asciiTheme="minorHAnsi" w:hAnsiTheme="minorHAnsi" w:cs="Calibri"/>
          <w:sz w:val="22"/>
          <w:szCs w:val="22"/>
        </w:rPr>
        <w:t>Continuing d</w:t>
      </w:r>
      <w:r w:rsidRPr="00961AEA">
        <w:rPr>
          <w:rFonts w:asciiTheme="minorHAnsi" w:hAnsiTheme="minorHAnsi" w:cs="Calibri"/>
          <w:sz w:val="22"/>
          <w:szCs w:val="22"/>
        </w:rPr>
        <w:t>iscussion</w:t>
      </w:r>
      <w:r w:rsidRPr="004410F2">
        <w:rPr>
          <w:rFonts w:asciiTheme="minorHAnsi" w:hAnsiTheme="minorHAnsi" w:cs="Calibri"/>
          <w:bCs/>
          <w:sz w:val="22"/>
          <w:szCs w:val="22"/>
        </w:rPr>
        <w:t xml:space="preserve"> </w:t>
      </w:r>
      <w:r>
        <w:rPr>
          <w:rFonts w:asciiTheme="minorHAnsi" w:hAnsiTheme="minorHAnsi" w:cs="Calibri"/>
          <w:bCs/>
          <w:sz w:val="22"/>
          <w:szCs w:val="22"/>
        </w:rPr>
        <w:t>of</w:t>
      </w:r>
      <w:r w:rsidRPr="004410F2">
        <w:rPr>
          <w:rFonts w:asciiTheme="minorHAnsi" w:hAnsiTheme="minorHAnsi" w:cs="Calibri"/>
          <w:bCs/>
          <w:sz w:val="22"/>
          <w:szCs w:val="22"/>
        </w:rPr>
        <w:t xml:space="preserve"> </w:t>
      </w:r>
      <w:r>
        <w:rPr>
          <w:rFonts w:asciiTheme="minorHAnsi" w:hAnsiTheme="minorHAnsi" w:cs="Calibri"/>
          <w:bCs/>
          <w:sz w:val="22"/>
          <w:szCs w:val="22"/>
        </w:rPr>
        <w:t>key issues for completing the draft Common Approach</w:t>
      </w:r>
    </w:p>
    <w:p w14:paraId="0416B7CE" w14:textId="2801D152" w:rsidR="00303DCA" w:rsidRDefault="00400ADB" w:rsidP="00303DCA">
      <w:pPr>
        <w:tabs>
          <w:tab w:val="left" w:pos="2340"/>
        </w:tabs>
        <w:ind w:left="720"/>
        <w:rPr>
          <w:rFonts w:asciiTheme="minorHAnsi" w:hAnsiTheme="minorHAnsi" w:cs="Calibri"/>
          <w:bCs/>
          <w:i/>
          <w:sz w:val="22"/>
          <w:szCs w:val="22"/>
        </w:rPr>
      </w:pPr>
      <w:r>
        <w:rPr>
          <w:rFonts w:asciiTheme="minorHAnsi" w:hAnsiTheme="minorHAnsi" w:cs="Calibri"/>
          <w:bCs/>
          <w:i/>
          <w:sz w:val="22"/>
          <w:szCs w:val="22"/>
        </w:rPr>
        <w:t>09</w:t>
      </w:r>
      <w:r w:rsidR="00303DCA" w:rsidRPr="00961AEA">
        <w:rPr>
          <w:rFonts w:asciiTheme="minorHAnsi" w:hAnsiTheme="minorHAnsi" w:cs="Calibri"/>
          <w:bCs/>
          <w:i/>
          <w:sz w:val="22"/>
          <w:szCs w:val="22"/>
        </w:rPr>
        <w:t>.</w:t>
      </w:r>
      <w:r>
        <w:rPr>
          <w:rFonts w:asciiTheme="minorHAnsi" w:hAnsiTheme="minorHAnsi" w:cs="Calibri"/>
          <w:bCs/>
          <w:i/>
          <w:sz w:val="22"/>
          <w:szCs w:val="22"/>
        </w:rPr>
        <w:t>3</w:t>
      </w:r>
      <w:r w:rsidR="00303DCA" w:rsidRPr="00961AEA">
        <w:rPr>
          <w:rFonts w:asciiTheme="minorHAnsi" w:hAnsiTheme="minorHAnsi" w:cs="Calibri"/>
          <w:bCs/>
          <w:i/>
          <w:sz w:val="22"/>
          <w:szCs w:val="22"/>
        </w:rPr>
        <w:t>0–1</w:t>
      </w:r>
      <w:r>
        <w:rPr>
          <w:rFonts w:asciiTheme="minorHAnsi" w:hAnsiTheme="minorHAnsi" w:cs="Calibri"/>
          <w:bCs/>
          <w:i/>
          <w:sz w:val="22"/>
          <w:szCs w:val="22"/>
        </w:rPr>
        <w:t>0</w:t>
      </w:r>
      <w:r w:rsidR="00303DCA">
        <w:rPr>
          <w:rFonts w:asciiTheme="minorHAnsi" w:hAnsiTheme="minorHAnsi" w:cs="Calibri"/>
          <w:bCs/>
          <w:i/>
          <w:sz w:val="22"/>
          <w:szCs w:val="22"/>
        </w:rPr>
        <w:t>.</w:t>
      </w:r>
      <w:r>
        <w:rPr>
          <w:rFonts w:asciiTheme="minorHAnsi" w:hAnsiTheme="minorHAnsi" w:cs="Calibri"/>
          <w:bCs/>
          <w:i/>
          <w:sz w:val="22"/>
          <w:szCs w:val="22"/>
        </w:rPr>
        <w:t>3</w:t>
      </w:r>
      <w:r w:rsidR="00303DCA">
        <w:rPr>
          <w:rFonts w:asciiTheme="minorHAnsi" w:hAnsiTheme="minorHAnsi" w:cs="Calibri"/>
          <w:bCs/>
          <w:i/>
          <w:sz w:val="22"/>
          <w:szCs w:val="22"/>
        </w:rPr>
        <w:t>0</w:t>
      </w:r>
      <w:r w:rsidR="00303DCA">
        <w:rPr>
          <w:rFonts w:asciiTheme="minorHAnsi" w:hAnsiTheme="minorHAnsi" w:cs="Calibri"/>
          <w:bCs/>
          <w:i/>
          <w:sz w:val="22"/>
          <w:szCs w:val="22"/>
        </w:rPr>
        <w:tab/>
        <w:t>Biodiversity; Climate Change Mitigation &amp; Adaptation (CCMA)</w:t>
      </w:r>
    </w:p>
    <w:p w14:paraId="424FD972" w14:textId="7A764232" w:rsidR="00400ADB" w:rsidRDefault="00400ADB" w:rsidP="00B430C1">
      <w:pPr>
        <w:tabs>
          <w:tab w:val="left" w:pos="2340"/>
        </w:tabs>
        <w:spacing w:before="60" w:after="60"/>
        <w:ind w:left="720"/>
        <w:rPr>
          <w:rFonts w:asciiTheme="minorHAnsi" w:hAnsiTheme="minorHAnsi" w:cs="Calibri"/>
          <w:bCs/>
          <w:i/>
          <w:sz w:val="22"/>
          <w:szCs w:val="22"/>
        </w:rPr>
      </w:pPr>
      <w:r>
        <w:rPr>
          <w:rFonts w:asciiTheme="minorHAnsi" w:hAnsiTheme="minorHAnsi" w:cs="Calibri"/>
          <w:bCs/>
          <w:i/>
          <w:sz w:val="22"/>
          <w:szCs w:val="22"/>
        </w:rPr>
        <w:t>10.30</w:t>
      </w:r>
      <w:r>
        <w:rPr>
          <w:rFonts w:asciiTheme="minorHAnsi" w:hAnsiTheme="minorHAnsi" w:cs="Calibri"/>
          <w:bCs/>
          <w:i/>
          <w:sz w:val="22"/>
          <w:szCs w:val="22"/>
        </w:rPr>
        <w:tab/>
        <w:t>coffee break</w:t>
      </w:r>
    </w:p>
    <w:p w14:paraId="769605F7" w14:textId="77777777" w:rsidR="00303DCA" w:rsidRPr="00961AEA" w:rsidRDefault="00303DCA" w:rsidP="00303DCA">
      <w:pPr>
        <w:tabs>
          <w:tab w:val="left" w:pos="2340"/>
        </w:tabs>
        <w:ind w:left="720"/>
        <w:rPr>
          <w:rFonts w:asciiTheme="minorHAnsi" w:hAnsiTheme="minorHAnsi" w:cs="Calibri"/>
          <w:bCs/>
          <w:i/>
          <w:sz w:val="22"/>
          <w:szCs w:val="22"/>
        </w:rPr>
      </w:pPr>
      <w:r>
        <w:rPr>
          <w:rFonts w:asciiTheme="minorHAnsi" w:hAnsiTheme="minorHAnsi" w:cs="Calibri"/>
          <w:bCs/>
          <w:i/>
          <w:sz w:val="22"/>
          <w:szCs w:val="22"/>
        </w:rPr>
        <w:t>11.00–12:00</w:t>
      </w:r>
      <w:r>
        <w:rPr>
          <w:rFonts w:asciiTheme="minorHAnsi" w:hAnsiTheme="minorHAnsi" w:cs="Calibri"/>
          <w:bCs/>
          <w:i/>
          <w:sz w:val="22"/>
          <w:szCs w:val="22"/>
        </w:rPr>
        <w:tab/>
        <w:t>CCMA (continued); Pollution Prevention</w:t>
      </w:r>
    </w:p>
    <w:p w14:paraId="746FD468" w14:textId="77777777" w:rsidR="00303DCA" w:rsidRPr="004410F2" w:rsidRDefault="00303DCA" w:rsidP="00303DCA">
      <w:pPr>
        <w:rPr>
          <w:rFonts w:asciiTheme="minorHAnsi" w:hAnsiTheme="minorHAnsi" w:cs="Calibri"/>
          <w:b/>
          <w:bCs/>
          <w:sz w:val="22"/>
          <w:szCs w:val="22"/>
        </w:rPr>
      </w:pPr>
    </w:p>
    <w:p w14:paraId="01348768" w14:textId="77777777" w:rsidR="00303DCA" w:rsidRPr="004410F2" w:rsidRDefault="00303DCA" w:rsidP="00303DCA">
      <w:pPr>
        <w:rPr>
          <w:rFonts w:asciiTheme="minorHAnsi" w:hAnsiTheme="minorHAnsi" w:cs="Calibri"/>
          <w:i/>
          <w:iCs/>
          <w:sz w:val="22"/>
          <w:szCs w:val="22"/>
        </w:rPr>
      </w:pPr>
      <w:r>
        <w:rPr>
          <w:rFonts w:asciiTheme="minorHAnsi" w:hAnsiTheme="minorHAnsi" w:cs="Calibri"/>
          <w:i/>
          <w:iCs/>
          <w:sz w:val="22"/>
          <w:szCs w:val="22"/>
        </w:rPr>
        <w:t xml:space="preserve">12.00 – </w:t>
      </w:r>
      <w:r w:rsidRPr="004410F2">
        <w:rPr>
          <w:rFonts w:asciiTheme="minorHAnsi" w:hAnsiTheme="minorHAnsi" w:cs="Calibri"/>
          <w:i/>
          <w:iCs/>
          <w:sz w:val="22"/>
          <w:szCs w:val="22"/>
        </w:rPr>
        <w:t xml:space="preserve">13.00 Lunch break </w:t>
      </w:r>
    </w:p>
    <w:p w14:paraId="573B4A5E" w14:textId="77777777" w:rsidR="00303DCA" w:rsidRPr="004410F2" w:rsidRDefault="00303DCA" w:rsidP="00303DCA">
      <w:pPr>
        <w:rPr>
          <w:rFonts w:asciiTheme="minorHAnsi" w:hAnsiTheme="minorHAnsi" w:cs="Calibri"/>
          <w:sz w:val="22"/>
          <w:szCs w:val="22"/>
        </w:rPr>
      </w:pPr>
    </w:p>
    <w:p w14:paraId="18A0CAB9" w14:textId="77777777" w:rsidR="00303DCA" w:rsidRDefault="00303DCA" w:rsidP="00303DCA">
      <w:pPr>
        <w:rPr>
          <w:rFonts w:asciiTheme="minorHAnsi" w:hAnsiTheme="minorHAnsi" w:cs="Calibri"/>
          <w:i/>
          <w:iCs/>
          <w:sz w:val="22"/>
          <w:szCs w:val="22"/>
        </w:rPr>
      </w:pPr>
      <w:r w:rsidRPr="004410F2">
        <w:rPr>
          <w:rFonts w:asciiTheme="minorHAnsi" w:hAnsiTheme="minorHAnsi" w:cs="Calibri"/>
          <w:i/>
          <w:iCs/>
          <w:sz w:val="22"/>
          <w:szCs w:val="22"/>
        </w:rPr>
        <w:t xml:space="preserve">13.00 – </w:t>
      </w:r>
      <w:r>
        <w:rPr>
          <w:rFonts w:asciiTheme="minorHAnsi" w:hAnsiTheme="minorHAnsi" w:cs="Calibri"/>
          <w:i/>
          <w:iCs/>
          <w:sz w:val="22"/>
          <w:szCs w:val="22"/>
        </w:rPr>
        <w:t>14.00</w:t>
      </w:r>
    </w:p>
    <w:p w14:paraId="6B8DE097" w14:textId="77777777" w:rsidR="00303DCA" w:rsidRDefault="00303DCA" w:rsidP="00303DCA">
      <w:pPr>
        <w:numPr>
          <w:ilvl w:val="0"/>
          <w:numId w:val="9"/>
        </w:numPr>
        <w:rPr>
          <w:rFonts w:asciiTheme="minorHAnsi" w:hAnsiTheme="minorHAnsi" w:cs="Calibri"/>
          <w:sz w:val="22"/>
          <w:szCs w:val="22"/>
        </w:rPr>
      </w:pPr>
      <w:r>
        <w:rPr>
          <w:rFonts w:asciiTheme="minorHAnsi" w:hAnsiTheme="minorHAnsi" w:cs="Calibri"/>
          <w:sz w:val="22"/>
          <w:szCs w:val="22"/>
        </w:rPr>
        <w:lastRenderedPageBreak/>
        <w:t>Remaining issues to address for completing the draft Common Approach</w:t>
      </w:r>
    </w:p>
    <w:p w14:paraId="3CEDE256" w14:textId="263A45BB" w:rsidR="00303DCA" w:rsidRPr="006C4981" w:rsidRDefault="00303DCA" w:rsidP="00303DCA">
      <w:pPr>
        <w:ind w:left="720"/>
        <w:rPr>
          <w:rFonts w:asciiTheme="minorHAnsi" w:hAnsiTheme="minorHAnsi" w:cs="Calibri"/>
          <w:i/>
          <w:sz w:val="22"/>
          <w:szCs w:val="22"/>
        </w:rPr>
      </w:pPr>
      <w:r w:rsidRPr="006C4981">
        <w:rPr>
          <w:rFonts w:asciiTheme="minorHAnsi" w:hAnsiTheme="minorHAnsi" w:cs="Calibri"/>
          <w:i/>
          <w:sz w:val="22"/>
          <w:szCs w:val="22"/>
        </w:rPr>
        <w:t xml:space="preserve">Discussion of </w:t>
      </w:r>
      <w:r>
        <w:rPr>
          <w:rFonts w:asciiTheme="minorHAnsi" w:hAnsiTheme="minorHAnsi" w:cs="Calibri"/>
          <w:i/>
          <w:sz w:val="22"/>
          <w:szCs w:val="22"/>
        </w:rPr>
        <w:t xml:space="preserve">any </w:t>
      </w:r>
      <w:r w:rsidRPr="006C4981">
        <w:rPr>
          <w:rFonts w:asciiTheme="minorHAnsi" w:hAnsiTheme="minorHAnsi" w:cs="Calibri"/>
          <w:i/>
          <w:sz w:val="22"/>
          <w:szCs w:val="22"/>
        </w:rPr>
        <w:t xml:space="preserve">outstanding issues </w:t>
      </w:r>
      <w:r w:rsidR="00166EDF">
        <w:rPr>
          <w:rFonts w:asciiTheme="minorHAnsi" w:hAnsiTheme="minorHAnsi" w:cs="Calibri"/>
          <w:i/>
          <w:sz w:val="22"/>
          <w:szCs w:val="22"/>
        </w:rPr>
        <w:t>(in</w:t>
      </w:r>
      <w:r w:rsidR="00ED13CB">
        <w:rPr>
          <w:rFonts w:asciiTheme="minorHAnsi" w:hAnsiTheme="minorHAnsi" w:cs="Calibri"/>
          <w:i/>
          <w:sz w:val="22"/>
          <w:szCs w:val="22"/>
        </w:rPr>
        <w:t xml:space="preserve">cluding </w:t>
      </w:r>
      <w:r w:rsidR="00400ADB">
        <w:rPr>
          <w:rFonts w:asciiTheme="minorHAnsi" w:hAnsiTheme="minorHAnsi" w:cs="Calibri"/>
          <w:i/>
          <w:sz w:val="22"/>
          <w:szCs w:val="22"/>
        </w:rPr>
        <w:t xml:space="preserve">humanitarian and </w:t>
      </w:r>
      <w:r w:rsidR="00ED13CB">
        <w:rPr>
          <w:rFonts w:asciiTheme="minorHAnsi" w:hAnsiTheme="minorHAnsi" w:cs="Calibri"/>
          <w:i/>
          <w:sz w:val="22"/>
          <w:szCs w:val="22"/>
        </w:rPr>
        <w:t xml:space="preserve">emergency response) </w:t>
      </w:r>
    </w:p>
    <w:p w14:paraId="0D10E339" w14:textId="77777777" w:rsidR="00303DCA" w:rsidRDefault="00303DCA" w:rsidP="00303DCA">
      <w:pPr>
        <w:rPr>
          <w:rFonts w:asciiTheme="minorHAnsi" w:hAnsiTheme="minorHAnsi" w:cs="Calibri"/>
          <w:i/>
          <w:iCs/>
          <w:sz w:val="22"/>
          <w:szCs w:val="22"/>
        </w:rPr>
      </w:pPr>
    </w:p>
    <w:p w14:paraId="5BE9BD59" w14:textId="77777777" w:rsidR="00303DCA" w:rsidRDefault="00303DCA" w:rsidP="00303DCA">
      <w:pPr>
        <w:rPr>
          <w:rFonts w:asciiTheme="minorHAnsi" w:hAnsiTheme="minorHAnsi" w:cs="Calibri"/>
          <w:i/>
          <w:iCs/>
          <w:sz w:val="22"/>
          <w:szCs w:val="22"/>
        </w:rPr>
      </w:pPr>
      <w:r>
        <w:rPr>
          <w:rFonts w:asciiTheme="minorHAnsi" w:hAnsiTheme="minorHAnsi" w:cs="Calibri"/>
          <w:i/>
          <w:iCs/>
          <w:sz w:val="22"/>
          <w:szCs w:val="22"/>
        </w:rPr>
        <w:t xml:space="preserve">14.00 – </w:t>
      </w:r>
      <w:r w:rsidRPr="004410F2">
        <w:rPr>
          <w:rFonts w:asciiTheme="minorHAnsi" w:hAnsiTheme="minorHAnsi" w:cs="Calibri"/>
          <w:i/>
          <w:iCs/>
          <w:sz w:val="22"/>
          <w:szCs w:val="22"/>
        </w:rPr>
        <w:t>16.30</w:t>
      </w:r>
    </w:p>
    <w:p w14:paraId="182397DC" w14:textId="77777777" w:rsidR="00303DCA" w:rsidRPr="004410F2" w:rsidRDefault="00303DCA" w:rsidP="00303DCA">
      <w:pPr>
        <w:numPr>
          <w:ilvl w:val="0"/>
          <w:numId w:val="9"/>
        </w:numPr>
        <w:rPr>
          <w:rFonts w:asciiTheme="minorHAnsi" w:hAnsiTheme="minorHAnsi" w:cs="Calibri"/>
          <w:sz w:val="22"/>
          <w:szCs w:val="22"/>
        </w:rPr>
      </w:pPr>
      <w:r w:rsidRPr="004410F2">
        <w:rPr>
          <w:rFonts w:asciiTheme="minorHAnsi" w:hAnsiTheme="minorHAnsi" w:cs="Calibri"/>
          <w:sz w:val="22"/>
          <w:szCs w:val="22"/>
        </w:rPr>
        <w:t>Next steps</w:t>
      </w:r>
    </w:p>
    <w:p w14:paraId="2885A39F" w14:textId="77777777" w:rsidR="00303DCA" w:rsidRPr="004410F2" w:rsidRDefault="00303DCA" w:rsidP="00303DCA">
      <w:pPr>
        <w:numPr>
          <w:ilvl w:val="1"/>
          <w:numId w:val="9"/>
        </w:numPr>
        <w:rPr>
          <w:rFonts w:asciiTheme="minorHAnsi" w:hAnsiTheme="minorHAnsi" w:cs="Calibri"/>
          <w:sz w:val="22"/>
          <w:szCs w:val="22"/>
        </w:rPr>
      </w:pPr>
      <w:r w:rsidRPr="004410F2">
        <w:rPr>
          <w:rFonts w:asciiTheme="minorHAnsi" w:hAnsiTheme="minorHAnsi" w:cs="Calibri"/>
          <w:sz w:val="22"/>
          <w:szCs w:val="22"/>
        </w:rPr>
        <w:t>Rollout Plan for the Common Approach</w:t>
      </w:r>
    </w:p>
    <w:p w14:paraId="29E2D64B" w14:textId="77777777" w:rsidR="00303DCA" w:rsidRPr="004410F2" w:rsidRDefault="00303DCA" w:rsidP="00303DCA">
      <w:pPr>
        <w:pStyle w:val="NoSpacing"/>
        <w:numPr>
          <w:ilvl w:val="2"/>
          <w:numId w:val="2"/>
        </w:numPr>
        <w:ind w:left="1440"/>
        <w:rPr>
          <w:rFonts w:asciiTheme="minorHAnsi" w:hAnsiTheme="minorHAnsi" w:cs="Calibri"/>
          <w:sz w:val="22"/>
          <w:szCs w:val="22"/>
        </w:rPr>
      </w:pPr>
      <w:r w:rsidRPr="004410F2">
        <w:rPr>
          <w:rFonts w:asciiTheme="minorHAnsi" w:hAnsiTheme="minorHAnsi" w:cs="Calibri"/>
          <w:sz w:val="22"/>
          <w:szCs w:val="22"/>
        </w:rPr>
        <w:t>Presenting the Common Approach to agencies and externally to the public/donors</w:t>
      </w:r>
    </w:p>
    <w:p w14:paraId="7E43B251" w14:textId="77777777" w:rsidR="00303DCA" w:rsidRPr="004410F2" w:rsidRDefault="00303DCA" w:rsidP="00303DCA">
      <w:pPr>
        <w:pStyle w:val="NoSpacing"/>
        <w:numPr>
          <w:ilvl w:val="2"/>
          <w:numId w:val="2"/>
        </w:numPr>
        <w:ind w:left="1440"/>
        <w:rPr>
          <w:rFonts w:asciiTheme="minorHAnsi" w:hAnsiTheme="minorHAnsi" w:cs="Calibri"/>
          <w:sz w:val="22"/>
          <w:szCs w:val="22"/>
        </w:rPr>
      </w:pPr>
      <w:r w:rsidRPr="004410F2">
        <w:rPr>
          <w:rFonts w:asciiTheme="minorHAnsi" w:hAnsiTheme="minorHAnsi" w:cs="Calibri"/>
          <w:sz w:val="22"/>
          <w:szCs w:val="22"/>
        </w:rPr>
        <w:t xml:space="preserve">Initial discussion on piloting the Common Approach </w:t>
      </w:r>
    </w:p>
    <w:p w14:paraId="17322C08" w14:textId="77777777" w:rsidR="00303DCA" w:rsidRPr="004410F2" w:rsidRDefault="00303DCA" w:rsidP="00303DCA">
      <w:pPr>
        <w:numPr>
          <w:ilvl w:val="1"/>
          <w:numId w:val="9"/>
        </w:numPr>
        <w:rPr>
          <w:rFonts w:asciiTheme="minorHAnsi" w:hAnsiTheme="minorHAnsi" w:cs="Calibri"/>
          <w:sz w:val="22"/>
          <w:szCs w:val="22"/>
        </w:rPr>
      </w:pPr>
      <w:r w:rsidRPr="004410F2">
        <w:rPr>
          <w:rFonts w:asciiTheme="minorHAnsi" w:hAnsiTheme="minorHAnsi" w:cs="Calibri"/>
          <w:sz w:val="22"/>
          <w:szCs w:val="22"/>
        </w:rPr>
        <w:t>Presentation to the EMG Senior Officials</w:t>
      </w:r>
    </w:p>
    <w:p w14:paraId="3DA8BA4C" w14:textId="77777777" w:rsidR="00B77AAC" w:rsidRPr="00B77AAC" w:rsidRDefault="00B77AAC" w:rsidP="00B430C1">
      <w:pPr>
        <w:pStyle w:val="ListParagraph"/>
        <w:tabs>
          <w:tab w:val="left" w:pos="2340"/>
        </w:tabs>
        <w:spacing w:before="60" w:after="60"/>
        <w:rPr>
          <w:rFonts w:asciiTheme="minorHAnsi" w:hAnsiTheme="minorHAnsi" w:cs="Calibri"/>
          <w:sz w:val="22"/>
          <w:szCs w:val="22"/>
        </w:rPr>
      </w:pPr>
      <w:r w:rsidRPr="00B77AAC">
        <w:rPr>
          <w:rFonts w:asciiTheme="minorHAnsi" w:hAnsiTheme="minorHAnsi" w:cs="Calibri"/>
          <w:sz w:val="22"/>
          <w:szCs w:val="22"/>
        </w:rPr>
        <w:t>Note: 15.00</w:t>
      </w:r>
      <w:r w:rsidRPr="00B77AAC">
        <w:rPr>
          <w:rFonts w:asciiTheme="minorHAnsi" w:hAnsiTheme="minorHAnsi" w:cs="Calibri"/>
          <w:sz w:val="22"/>
          <w:szCs w:val="22"/>
        </w:rPr>
        <w:tab/>
        <w:t xml:space="preserve">coffee </w:t>
      </w:r>
      <w:r w:rsidRPr="00B77AAC">
        <w:rPr>
          <w:rFonts w:asciiTheme="minorHAnsi" w:hAnsiTheme="minorHAnsi" w:cs="Calibri"/>
          <w:bCs/>
          <w:i/>
          <w:sz w:val="22"/>
          <w:szCs w:val="22"/>
        </w:rPr>
        <w:t>break</w:t>
      </w:r>
    </w:p>
    <w:p w14:paraId="73E1EF5D" w14:textId="77777777" w:rsidR="00B77AAC" w:rsidRPr="004410F2" w:rsidRDefault="00B77AAC" w:rsidP="00303DCA">
      <w:pPr>
        <w:rPr>
          <w:rFonts w:asciiTheme="minorHAnsi" w:hAnsiTheme="minorHAnsi" w:cs="Calibri"/>
          <w:b/>
          <w:bCs/>
          <w:sz w:val="22"/>
          <w:szCs w:val="22"/>
        </w:rPr>
      </w:pPr>
    </w:p>
    <w:p w14:paraId="43464FFF" w14:textId="3F00DA96" w:rsidR="00303DCA" w:rsidRPr="007151A8" w:rsidRDefault="00303DCA" w:rsidP="007151A8">
      <w:pPr>
        <w:rPr>
          <w:rFonts w:asciiTheme="minorHAnsi" w:hAnsiTheme="minorHAnsi" w:cs="Calibri"/>
          <w:sz w:val="22"/>
          <w:szCs w:val="22"/>
        </w:rPr>
      </w:pPr>
      <w:r w:rsidRPr="004410F2">
        <w:rPr>
          <w:rFonts w:asciiTheme="minorHAnsi" w:hAnsiTheme="minorHAnsi" w:cs="Calibri"/>
          <w:i/>
          <w:iCs/>
          <w:sz w:val="22"/>
          <w:szCs w:val="22"/>
        </w:rPr>
        <w:t>16.30 – 17.00</w:t>
      </w:r>
      <w:r w:rsidR="007151A8">
        <w:rPr>
          <w:rFonts w:asciiTheme="minorHAnsi" w:hAnsiTheme="minorHAnsi" w:cs="Calibri"/>
          <w:i/>
          <w:iCs/>
          <w:sz w:val="22"/>
          <w:szCs w:val="22"/>
        </w:rPr>
        <w:t xml:space="preserve"> 5</w:t>
      </w:r>
      <w:proofErr w:type="gramStart"/>
      <w:r w:rsidR="007151A8">
        <w:rPr>
          <w:rFonts w:asciiTheme="minorHAnsi" w:hAnsiTheme="minorHAnsi" w:cs="Calibri"/>
          <w:i/>
          <w:iCs/>
          <w:sz w:val="22"/>
          <w:szCs w:val="22"/>
        </w:rPr>
        <w:t xml:space="preserve">) </w:t>
      </w:r>
      <w:r w:rsidRPr="004410F2">
        <w:rPr>
          <w:rFonts w:asciiTheme="minorHAnsi" w:hAnsiTheme="minorHAnsi" w:cs="Calibri"/>
          <w:i/>
          <w:iCs/>
          <w:sz w:val="22"/>
          <w:szCs w:val="22"/>
        </w:rPr>
        <w:t xml:space="preserve"> </w:t>
      </w:r>
      <w:r w:rsidR="00C433D1" w:rsidRPr="004410F2">
        <w:rPr>
          <w:rFonts w:asciiTheme="minorHAnsi" w:hAnsiTheme="minorHAnsi" w:cs="Calibri"/>
          <w:sz w:val="22"/>
          <w:szCs w:val="22"/>
        </w:rPr>
        <w:t>Closure</w:t>
      </w:r>
      <w:proofErr w:type="gramEnd"/>
      <w:r w:rsidR="00C433D1" w:rsidRPr="004410F2">
        <w:rPr>
          <w:rFonts w:asciiTheme="minorHAnsi" w:hAnsiTheme="minorHAnsi" w:cs="Calibri"/>
          <w:sz w:val="22"/>
          <w:szCs w:val="22"/>
        </w:rPr>
        <w:t xml:space="preserve"> of the meeting</w:t>
      </w:r>
    </w:p>
    <w:sectPr w:rsidR="00303DCA" w:rsidRPr="007151A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56D55" w14:textId="77777777" w:rsidR="00AD1FC0" w:rsidRDefault="00AD1FC0" w:rsidP="00DA608A">
      <w:r>
        <w:separator/>
      </w:r>
    </w:p>
  </w:endnote>
  <w:endnote w:type="continuationSeparator" w:id="0">
    <w:p w14:paraId="5265E9BC" w14:textId="77777777" w:rsidR="00AD1FC0" w:rsidRDefault="00AD1FC0" w:rsidP="00DA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E4D92" w14:textId="77777777" w:rsidR="00AD1FC0" w:rsidRDefault="00AD1FC0" w:rsidP="00DA608A">
      <w:r>
        <w:separator/>
      </w:r>
    </w:p>
  </w:footnote>
  <w:footnote w:type="continuationSeparator" w:id="0">
    <w:p w14:paraId="76B0D3C5" w14:textId="77777777" w:rsidR="00AD1FC0" w:rsidRDefault="00AD1FC0" w:rsidP="00DA6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03A75" w14:textId="77777777" w:rsidR="00DA608A" w:rsidRDefault="00DA608A" w:rsidP="00DA608A">
    <w:pPr>
      <w:pStyle w:val="Header"/>
    </w:pPr>
    <w:r>
      <w:rPr>
        <w:rFonts w:ascii="Roboto" w:hAnsi="Roboto"/>
        <w:noProof/>
        <w:color w:val="404040"/>
        <w:sz w:val="20"/>
        <w:szCs w:val="20"/>
        <w:shd w:val="clear" w:color="auto" w:fill="FFFFFF"/>
        <w:lang w:val="en-US"/>
      </w:rPr>
      <w:drawing>
        <wp:inline distT="0" distB="0" distL="0" distR="0" wp14:anchorId="53F3559D" wp14:editId="39284998">
          <wp:extent cx="2857500" cy="971550"/>
          <wp:effectExtent l="0" t="0" r="0" b="0"/>
          <wp:docPr id="1" name="Picture 1" descr="cid:image001.png@01D3D26E.A76ED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D26E.A76ED3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57500" cy="971550"/>
                  </a:xfrm>
                  <a:prstGeom prst="rect">
                    <a:avLst/>
                  </a:prstGeom>
                  <a:noFill/>
                  <a:ln>
                    <a:noFill/>
                  </a:ln>
                </pic:spPr>
              </pic:pic>
            </a:graphicData>
          </a:graphic>
        </wp:inline>
      </w:drawing>
    </w:r>
  </w:p>
  <w:p w14:paraId="37FF81C2" w14:textId="77777777" w:rsidR="00DA608A" w:rsidRDefault="00DA6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275"/>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3C376E2"/>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3E46218"/>
    <w:multiLevelType w:val="hybridMultilevel"/>
    <w:tmpl w:val="7BF02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210"/>
    <w:multiLevelType w:val="hybridMultilevel"/>
    <w:tmpl w:val="25245318"/>
    <w:lvl w:ilvl="0" w:tplc="DF8CB85C">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0DDE3645"/>
    <w:multiLevelType w:val="multilevel"/>
    <w:tmpl w:val="15B40542"/>
    <w:lvl w:ilvl="0">
      <w:start w:val="3"/>
      <w:numFmt w:val="decimal"/>
      <w:lvlText w:val="%1)"/>
      <w:lvlJc w:val="left"/>
      <w:pPr>
        <w:tabs>
          <w:tab w:val="num" w:pos="720"/>
        </w:tabs>
        <w:ind w:left="72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4DA2067"/>
    <w:multiLevelType w:val="hybridMultilevel"/>
    <w:tmpl w:val="0610C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D79F0"/>
    <w:multiLevelType w:val="hybridMultilevel"/>
    <w:tmpl w:val="0610C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57E52"/>
    <w:multiLevelType w:val="hybridMultilevel"/>
    <w:tmpl w:val="83CCCC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D13AA"/>
    <w:multiLevelType w:val="hybridMultilevel"/>
    <w:tmpl w:val="4E1A9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145E6"/>
    <w:multiLevelType w:val="multilevel"/>
    <w:tmpl w:val="B328A65A"/>
    <w:lvl w:ilvl="0">
      <w:start w:val="16"/>
      <w:numFmt w:val="decimal"/>
      <w:lvlText w:val="%1"/>
      <w:lvlJc w:val="left"/>
      <w:pPr>
        <w:ind w:left="1035" w:hanging="1035"/>
      </w:pPr>
      <w:rPr>
        <w:rFonts w:hint="default"/>
      </w:rPr>
    </w:lvl>
    <w:lvl w:ilvl="1">
      <w:numFmt w:val="decimalZero"/>
      <w:lvlText w:val="%1.%2"/>
      <w:lvlJc w:val="left"/>
      <w:pPr>
        <w:ind w:left="1035" w:hanging="1035"/>
      </w:pPr>
      <w:rPr>
        <w:rFonts w:hint="default"/>
      </w:rPr>
    </w:lvl>
    <w:lvl w:ilvl="2">
      <w:start w:val="17"/>
      <w:numFmt w:val="decimal"/>
      <w:lvlText w:val="%1.%2-%3.0"/>
      <w:lvlJc w:val="left"/>
      <w:pPr>
        <w:ind w:left="1035" w:hanging="1035"/>
      </w:pPr>
      <w:rPr>
        <w:rFonts w:hint="default"/>
      </w:rPr>
    </w:lvl>
    <w:lvl w:ilvl="3">
      <w:start w:val="1"/>
      <w:numFmt w:val="decimalZero"/>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C20CD4"/>
    <w:multiLevelType w:val="hybridMultilevel"/>
    <w:tmpl w:val="AF027494"/>
    <w:lvl w:ilvl="0" w:tplc="1996E7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556CD"/>
    <w:multiLevelType w:val="hybridMultilevel"/>
    <w:tmpl w:val="8AB6CAB6"/>
    <w:lvl w:ilvl="0" w:tplc="40963B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F2D47"/>
    <w:multiLevelType w:val="hybridMultilevel"/>
    <w:tmpl w:val="BBCAB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977EF"/>
    <w:multiLevelType w:val="hybridMultilevel"/>
    <w:tmpl w:val="A06865A8"/>
    <w:lvl w:ilvl="0" w:tplc="51A23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00BF0"/>
    <w:multiLevelType w:val="hybridMultilevel"/>
    <w:tmpl w:val="BBCAB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A0AF1"/>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15:restartNumberingAfterBreak="0">
    <w:nsid w:val="553A544E"/>
    <w:multiLevelType w:val="hybridMultilevel"/>
    <w:tmpl w:val="7BF02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D4689E"/>
    <w:multiLevelType w:val="multilevel"/>
    <w:tmpl w:val="82F6B370"/>
    <w:lvl w:ilvl="0">
      <w:start w:val="15"/>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9D20868"/>
    <w:multiLevelType w:val="multilevel"/>
    <w:tmpl w:val="3822F4D4"/>
    <w:lvl w:ilvl="0">
      <w:start w:val="16"/>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63B145C8"/>
    <w:multiLevelType w:val="multilevel"/>
    <w:tmpl w:val="75EEB106"/>
    <w:lvl w:ilvl="0">
      <w:start w:val="16"/>
      <w:numFmt w:val="decimal"/>
      <w:lvlText w:val="%1"/>
      <w:lvlJc w:val="left"/>
      <w:pPr>
        <w:ind w:left="1035" w:hanging="1035"/>
      </w:pPr>
      <w:rPr>
        <w:rFonts w:hint="default"/>
      </w:rPr>
    </w:lvl>
    <w:lvl w:ilvl="1">
      <w:numFmt w:val="decimalZero"/>
      <w:lvlText w:val="%1.%2"/>
      <w:lvlJc w:val="left"/>
      <w:pPr>
        <w:ind w:left="1035" w:hanging="1035"/>
      </w:pPr>
      <w:rPr>
        <w:rFonts w:hint="default"/>
      </w:rPr>
    </w:lvl>
    <w:lvl w:ilvl="2">
      <w:start w:val="17"/>
      <w:numFmt w:val="decimal"/>
      <w:lvlText w:val="%1.%2-%3"/>
      <w:lvlJc w:val="left"/>
      <w:pPr>
        <w:ind w:left="1035" w:hanging="1035"/>
      </w:pPr>
      <w:rPr>
        <w:rFonts w:hint="default"/>
      </w:rPr>
    </w:lvl>
    <w:lvl w:ilvl="3">
      <w:start w:val="30"/>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8D6687"/>
    <w:multiLevelType w:val="multilevel"/>
    <w:tmpl w:val="3CC4B534"/>
    <w:lvl w:ilvl="0">
      <w:start w:val="12"/>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5F4729A"/>
    <w:multiLevelType w:val="hybridMultilevel"/>
    <w:tmpl w:val="83CCCCD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1"/>
  </w:num>
  <w:num w:numId="3">
    <w:abstractNumId w:val="1"/>
  </w:num>
  <w:num w:numId="4">
    <w:abstractNumId w:val="2"/>
  </w:num>
  <w:num w:numId="5">
    <w:abstractNumId w:val="14"/>
  </w:num>
  <w:num w:numId="6">
    <w:abstractNumId w:val="4"/>
  </w:num>
  <w:num w:numId="7">
    <w:abstractNumId w:val="16"/>
  </w:num>
  <w:num w:numId="8">
    <w:abstractNumId w:val="10"/>
  </w:num>
  <w:num w:numId="9">
    <w:abstractNumId w:val="15"/>
  </w:num>
  <w:num w:numId="10">
    <w:abstractNumId w:val="20"/>
  </w:num>
  <w:num w:numId="11">
    <w:abstractNumId w:val="12"/>
  </w:num>
  <w:num w:numId="12">
    <w:abstractNumId w:val="0"/>
  </w:num>
  <w:num w:numId="13">
    <w:abstractNumId w:val="7"/>
  </w:num>
  <w:num w:numId="14">
    <w:abstractNumId w:val="17"/>
  </w:num>
  <w:num w:numId="15">
    <w:abstractNumId w:val="13"/>
  </w:num>
  <w:num w:numId="16">
    <w:abstractNumId w:val="18"/>
  </w:num>
  <w:num w:numId="17">
    <w:abstractNumId w:val="3"/>
  </w:num>
  <w:num w:numId="18">
    <w:abstractNumId w:val="9"/>
  </w:num>
  <w:num w:numId="19">
    <w:abstractNumId w:val="19"/>
  </w:num>
  <w:num w:numId="20">
    <w:abstractNumId w:val="21"/>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8A"/>
    <w:rsid w:val="00007404"/>
    <w:rsid w:val="0006637F"/>
    <w:rsid w:val="00072F27"/>
    <w:rsid w:val="00076007"/>
    <w:rsid w:val="00106DA4"/>
    <w:rsid w:val="00166EDF"/>
    <w:rsid w:val="00183EF9"/>
    <w:rsid w:val="001C18E6"/>
    <w:rsid w:val="001D5F10"/>
    <w:rsid w:val="001F58C2"/>
    <w:rsid w:val="002008C1"/>
    <w:rsid w:val="00227182"/>
    <w:rsid w:val="0022720B"/>
    <w:rsid w:val="002450F6"/>
    <w:rsid w:val="0028705E"/>
    <w:rsid w:val="002E3B2B"/>
    <w:rsid w:val="00303DCA"/>
    <w:rsid w:val="0031704D"/>
    <w:rsid w:val="00325271"/>
    <w:rsid w:val="00334E71"/>
    <w:rsid w:val="00341B56"/>
    <w:rsid w:val="00364B37"/>
    <w:rsid w:val="003740CA"/>
    <w:rsid w:val="00375AFB"/>
    <w:rsid w:val="00391891"/>
    <w:rsid w:val="003B5AA8"/>
    <w:rsid w:val="003F22C2"/>
    <w:rsid w:val="00400ADB"/>
    <w:rsid w:val="00432AA1"/>
    <w:rsid w:val="004410F2"/>
    <w:rsid w:val="00455C3C"/>
    <w:rsid w:val="004900A1"/>
    <w:rsid w:val="00493D19"/>
    <w:rsid w:val="00494BF6"/>
    <w:rsid w:val="004D1D1B"/>
    <w:rsid w:val="005552BA"/>
    <w:rsid w:val="005910CB"/>
    <w:rsid w:val="005D1A19"/>
    <w:rsid w:val="00630E8C"/>
    <w:rsid w:val="0063731A"/>
    <w:rsid w:val="00677D7A"/>
    <w:rsid w:val="006865EE"/>
    <w:rsid w:val="006A25F5"/>
    <w:rsid w:val="006F1EEF"/>
    <w:rsid w:val="00705BD0"/>
    <w:rsid w:val="007151A8"/>
    <w:rsid w:val="0074168D"/>
    <w:rsid w:val="00750C1F"/>
    <w:rsid w:val="00766139"/>
    <w:rsid w:val="00776DDE"/>
    <w:rsid w:val="00793BB0"/>
    <w:rsid w:val="00796433"/>
    <w:rsid w:val="007C1FA4"/>
    <w:rsid w:val="007C4682"/>
    <w:rsid w:val="00863A2E"/>
    <w:rsid w:val="00883074"/>
    <w:rsid w:val="008E0CE0"/>
    <w:rsid w:val="00913B04"/>
    <w:rsid w:val="0091701F"/>
    <w:rsid w:val="0092467A"/>
    <w:rsid w:val="009429BF"/>
    <w:rsid w:val="009A1A9F"/>
    <w:rsid w:val="009F32E1"/>
    <w:rsid w:val="00A13BA4"/>
    <w:rsid w:val="00A21EF9"/>
    <w:rsid w:val="00AA4694"/>
    <w:rsid w:val="00AB6DB6"/>
    <w:rsid w:val="00AC6016"/>
    <w:rsid w:val="00AD008F"/>
    <w:rsid w:val="00AD1FC0"/>
    <w:rsid w:val="00B1589D"/>
    <w:rsid w:val="00B430C1"/>
    <w:rsid w:val="00B620AA"/>
    <w:rsid w:val="00B775B2"/>
    <w:rsid w:val="00B77AAC"/>
    <w:rsid w:val="00BB2686"/>
    <w:rsid w:val="00BE302B"/>
    <w:rsid w:val="00BE447D"/>
    <w:rsid w:val="00C0204C"/>
    <w:rsid w:val="00C321E9"/>
    <w:rsid w:val="00C433D1"/>
    <w:rsid w:val="00C567E6"/>
    <w:rsid w:val="00C61F22"/>
    <w:rsid w:val="00C94B16"/>
    <w:rsid w:val="00CB211B"/>
    <w:rsid w:val="00CE4611"/>
    <w:rsid w:val="00CE6132"/>
    <w:rsid w:val="00CF1F19"/>
    <w:rsid w:val="00D03210"/>
    <w:rsid w:val="00D12B01"/>
    <w:rsid w:val="00D3407E"/>
    <w:rsid w:val="00D432DB"/>
    <w:rsid w:val="00D4335E"/>
    <w:rsid w:val="00D56788"/>
    <w:rsid w:val="00D80792"/>
    <w:rsid w:val="00DA608A"/>
    <w:rsid w:val="00E1174B"/>
    <w:rsid w:val="00E12C6C"/>
    <w:rsid w:val="00E155B1"/>
    <w:rsid w:val="00E16045"/>
    <w:rsid w:val="00E172F4"/>
    <w:rsid w:val="00E475F6"/>
    <w:rsid w:val="00E53FFF"/>
    <w:rsid w:val="00E815DA"/>
    <w:rsid w:val="00ED13CB"/>
    <w:rsid w:val="00ED485D"/>
    <w:rsid w:val="00F13250"/>
    <w:rsid w:val="00F36FCB"/>
    <w:rsid w:val="00F47EED"/>
    <w:rsid w:val="00F64F27"/>
    <w:rsid w:val="00F6555B"/>
    <w:rsid w:val="00F966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69DD94"/>
  <w15:chartTrackingRefBased/>
  <w15:docId w15:val="{472152AE-B7B1-46C8-B94C-1BE8FF3D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A608A"/>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DA608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08A"/>
    <w:pPr>
      <w:ind w:left="720"/>
      <w:contextualSpacing/>
    </w:pPr>
  </w:style>
  <w:style w:type="paragraph" w:styleId="Header">
    <w:name w:val="header"/>
    <w:basedOn w:val="Normal"/>
    <w:link w:val="HeaderChar"/>
    <w:uiPriority w:val="99"/>
    <w:unhideWhenUsed/>
    <w:rsid w:val="00DA608A"/>
    <w:pPr>
      <w:tabs>
        <w:tab w:val="center" w:pos="4680"/>
        <w:tab w:val="right" w:pos="9360"/>
      </w:tabs>
    </w:pPr>
  </w:style>
  <w:style w:type="character" w:customStyle="1" w:styleId="HeaderChar">
    <w:name w:val="Header Char"/>
    <w:basedOn w:val="DefaultParagraphFont"/>
    <w:link w:val="Header"/>
    <w:uiPriority w:val="99"/>
    <w:rsid w:val="00DA608A"/>
    <w:rPr>
      <w:rFonts w:ascii="Times New Roman" w:eastAsia="SimSun" w:hAnsi="Times New Roman" w:cs="Times New Roman"/>
      <w:sz w:val="24"/>
      <w:szCs w:val="24"/>
    </w:rPr>
  </w:style>
  <w:style w:type="paragraph" w:styleId="Footer">
    <w:name w:val="footer"/>
    <w:basedOn w:val="Normal"/>
    <w:link w:val="FooterChar"/>
    <w:uiPriority w:val="99"/>
    <w:unhideWhenUsed/>
    <w:rsid w:val="00DA608A"/>
    <w:pPr>
      <w:tabs>
        <w:tab w:val="center" w:pos="4680"/>
        <w:tab w:val="right" w:pos="9360"/>
      </w:tabs>
    </w:pPr>
  </w:style>
  <w:style w:type="character" w:customStyle="1" w:styleId="FooterChar">
    <w:name w:val="Footer Char"/>
    <w:basedOn w:val="DefaultParagraphFont"/>
    <w:link w:val="Footer"/>
    <w:uiPriority w:val="99"/>
    <w:rsid w:val="00DA608A"/>
    <w:rPr>
      <w:rFonts w:ascii="Times New Roman" w:eastAsia="SimSun" w:hAnsi="Times New Roman" w:cs="Times New Roman"/>
      <w:sz w:val="24"/>
      <w:szCs w:val="24"/>
    </w:rPr>
  </w:style>
  <w:style w:type="character" w:customStyle="1" w:styleId="Heading1Char">
    <w:name w:val="Heading 1 Char"/>
    <w:basedOn w:val="DefaultParagraphFont"/>
    <w:link w:val="Heading1"/>
    <w:uiPriority w:val="9"/>
    <w:rsid w:val="00DA608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56788"/>
    <w:pPr>
      <w:spacing w:after="0" w:line="240" w:lineRule="auto"/>
    </w:pPr>
    <w:rPr>
      <w:rFonts w:ascii="Times New Roman" w:eastAsia="SimSun" w:hAnsi="Times New Roman" w:cs="Times New Roman"/>
      <w:sz w:val="24"/>
      <w:szCs w:val="24"/>
    </w:rPr>
  </w:style>
  <w:style w:type="paragraph" w:styleId="Date">
    <w:name w:val="Date"/>
    <w:basedOn w:val="Normal"/>
    <w:next w:val="Normal"/>
    <w:link w:val="DateChar"/>
    <w:uiPriority w:val="99"/>
    <w:semiHidden/>
    <w:unhideWhenUsed/>
    <w:rsid w:val="00D4335E"/>
  </w:style>
  <w:style w:type="character" w:customStyle="1" w:styleId="DateChar">
    <w:name w:val="Date Char"/>
    <w:basedOn w:val="DefaultParagraphFont"/>
    <w:link w:val="Date"/>
    <w:uiPriority w:val="99"/>
    <w:semiHidden/>
    <w:rsid w:val="00D4335E"/>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072F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F27"/>
    <w:rPr>
      <w:rFonts w:ascii="Segoe UI" w:eastAsia="SimSun" w:hAnsi="Segoe UI" w:cs="Segoe UI"/>
      <w:sz w:val="18"/>
      <w:szCs w:val="18"/>
    </w:rPr>
  </w:style>
  <w:style w:type="character" w:styleId="CommentReference">
    <w:name w:val="annotation reference"/>
    <w:basedOn w:val="DefaultParagraphFont"/>
    <w:uiPriority w:val="99"/>
    <w:semiHidden/>
    <w:unhideWhenUsed/>
    <w:rsid w:val="00072F27"/>
    <w:rPr>
      <w:sz w:val="16"/>
      <w:szCs w:val="16"/>
    </w:rPr>
  </w:style>
  <w:style w:type="paragraph" w:styleId="CommentText">
    <w:name w:val="annotation text"/>
    <w:basedOn w:val="Normal"/>
    <w:link w:val="CommentTextChar"/>
    <w:uiPriority w:val="99"/>
    <w:semiHidden/>
    <w:unhideWhenUsed/>
    <w:rsid w:val="00072F27"/>
    <w:rPr>
      <w:sz w:val="20"/>
      <w:szCs w:val="20"/>
    </w:rPr>
  </w:style>
  <w:style w:type="character" w:customStyle="1" w:styleId="CommentTextChar">
    <w:name w:val="Comment Text Char"/>
    <w:basedOn w:val="DefaultParagraphFont"/>
    <w:link w:val="CommentText"/>
    <w:uiPriority w:val="99"/>
    <w:semiHidden/>
    <w:rsid w:val="00072F27"/>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2F27"/>
    <w:rPr>
      <w:b/>
      <w:bCs/>
    </w:rPr>
  </w:style>
  <w:style w:type="character" w:customStyle="1" w:styleId="CommentSubjectChar">
    <w:name w:val="Comment Subject Char"/>
    <w:basedOn w:val="CommentTextChar"/>
    <w:link w:val="CommentSubject"/>
    <w:uiPriority w:val="99"/>
    <w:semiHidden/>
    <w:rsid w:val="00072F27"/>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E6D7.9BD8A5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Jannica Pitkanen-Brunnsberg</dc:creator>
  <cp:keywords/>
  <dc:description/>
  <cp:lastModifiedBy>Jannica Pitkanen-Brunnsberg</cp:lastModifiedBy>
  <cp:revision>6</cp:revision>
  <dcterms:created xsi:type="dcterms:W3CDTF">2018-06-20T10:12:00Z</dcterms:created>
  <dcterms:modified xsi:type="dcterms:W3CDTF">2018-06-20T12:46:00Z</dcterms:modified>
</cp:coreProperties>
</file>